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006B" w:rsidRPr="00055DB9" w:rsidRDefault="003D68F5" w:rsidP="00055DB9">
      <w:pPr>
        <w:pStyle w:val="NormalWeb"/>
        <w:spacing w:before="0" w:beforeAutospacing="0" w:after="0" w:afterAutospacing="0"/>
        <w:jc w:val="center"/>
        <w:rPr>
          <w:b/>
          <w:sz w:val="28"/>
          <w:szCs w:val="28"/>
        </w:rPr>
      </w:pPr>
      <w:r w:rsidRPr="00055DB9">
        <w:rPr>
          <w:b/>
          <w:sz w:val="28"/>
          <w:szCs w:val="28"/>
        </w:rPr>
        <w:t>EVALUACIÓN DE LA IMPLEMENTACIÓN</w:t>
      </w:r>
      <w:r w:rsidR="002A25DE" w:rsidRPr="00055DB9">
        <w:rPr>
          <w:b/>
          <w:sz w:val="28"/>
          <w:szCs w:val="28"/>
        </w:rPr>
        <w:t xml:space="preserve"> DEL PROYECTO DE EDUCACIÓN SEXUAL Y CO</w:t>
      </w:r>
      <w:r w:rsidR="00D75C0C" w:rsidRPr="00055DB9">
        <w:rPr>
          <w:b/>
          <w:sz w:val="28"/>
          <w:szCs w:val="28"/>
        </w:rPr>
        <w:t>NSTRUCCIÓN DE CIUDADANÍA</w:t>
      </w:r>
      <w:r w:rsidR="00033B46">
        <w:rPr>
          <w:b/>
          <w:sz w:val="28"/>
          <w:szCs w:val="28"/>
        </w:rPr>
        <w:t xml:space="preserve">  EN</w:t>
      </w:r>
      <w:r w:rsidR="002A25DE" w:rsidRPr="00055DB9">
        <w:rPr>
          <w:b/>
          <w:sz w:val="28"/>
          <w:szCs w:val="28"/>
        </w:rPr>
        <w:t xml:space="preserve"> LA INSTITUCIÓN </w:t>
      </w:r>
      <w:r w:rsidR="00D75C0C" w:rsidRPr="00055DB9">
        <w:rPr>
          <w:b/>
          <w:sz w:val="28"/>
          <w:szCs w:val="28"/>
        </w:rPr>
        <w:t xml:space="preserve">EDUCATIVA LA UNIÓN </w:t>
      </w:r>
      <w:r w:rsidR="002A25DE" w:rsidRPr="00055DB9">
        <w:rPr>
          <w:b/>
          <w:sz w:val="28"/>
          <w:szCs w:val="28"/>
        </w:rPr>
        <w:t>DE SINCELEJO.</w:t>
      </w:r>
    </w:p>
    <w:p w:rsidR="002A25DE" w:rsidRPr="00331345" w:rsidRDefault="002A25DE" w:rsidP="00270ECF">
      <w:pPr>
        <w:pStyle w:val="NormalWeb"/>
        <w:spacing w:before="0" w:beforeAutospacing="0" w:after="0" w:afterAutospacing="0"/>
        <w:jc w:val="center"/>
        <w:rPr>
          <w:rFonts w:ascii="Arial" w:hAnsi="Arial" w:cs="Arial"/>
          <w:b/>
        </w:rPr>
      </w:pPr>
    </w:p>
    <w:p w:rsidR="002D5B9B" w:rsidRPr="00331345" w:rsidRDefault="002D5B9B" w:rsidP="00270ECF">
      <w:pPr>
        <w:pStyle w:val="NormalWeb"/>
        <w:spacing w:before="0" w:beforeAutospacing="0" w:after="0" w:afterAutospacing="0"/>
        <w:jc w:val="center"/>
        <w:rPr>
          <w:rFonts w:ascii="Arial" w:hAnsi="Arial" w:cs="Arial"/>
          <w:b/>
        </w:rPr>
      </w:pPr>
      <w:r w:rsidRPr="00331345">
        <w:rPr>
          <w:rFonts w:ascii="Arial" w:hAnsi="Arial" w:cs="Arial"/>
          <w:b/>
        </w:rPr>
        <w:t>ADRIANA CRISTINA PEREZ AGUILAR</w:t>
      </w:r>
    </w:p>
    <w:p w:rsidR="002D5B9B" w:rsidRDefault="002D5B9B" w:rsidP="00270ECF">
      <w:pPr>
        <w:pStyle w:val="NormalWeb"/>
        <w:spacing w:before="0" w:beforeAutospacing="0" w:after="0" w:afterAutospacing="0"/>
        <w:jc w:val="center"/>
        <w:rPr>
          <w:rFonts w:ascii="Arial" w:hAnsi="Arial" w:cs="Arial"/>
          <w:b/>
        </w:rPr>
      </w:pPr>
      <w:r w:rsidRPr="00331345">
        <w:rPr>
          <w:rFonts w:ascii="Arial" w:hAnsi="Arial" w:cs="Arial"/>
          <w:b/>
        </w:rPr>
        <w:t xml:space="preserve">BECKY ROMAN PEREZ </w:t>
      </w:r>
    </w:p>
    <w:p w:rsidR="00055DB9" w:rsidRDefault="00055DB9" w:rsidP="00270ECF">
      <w:pPr>
        <w:pStyle w:val="NormalWeb"/>
        <w:spacing w:before="0" w:beforeAutospacing="0" w:after="0" w:afterAutospacing="0"/>
        <w:jc w:val="center"/>
        <w:rPr>
          <w:rFonts w:ascii="Arial" w:hAnsi="Arial" w:cs="Arial"/>
        </w:rPr>
      </w:pPr>
      <w:hyperlink r:id="rId7" w:history="1">
        <w:r w:rsidRPr="003A4E50">
          <w:rPr>
            <w:rStyle w:val="Hipervnculo"/>
            <w:rFonts w:ascii="Arial" w:hAnsi="Arial" w:cs="Arial"/>
          </w:rPr>
          <w:t>adriaprz@hotmail.com</w:t>
        </w:r>
      </w:hyperlink>
    </w:p>
    <w:p w:rsidR="00055DB9" w:rsidRDefault="00055DB9" w:rsidP="00270ECF">
      <w:pPr>
        <w:pStyle w:val="NormalWeb"/>
        <w:spacing w:before="0" w:beforeAutospacing="0" w:after="0" w:afterAutospacing="0"/>
        <w:jc w:val="center"/>
        <w:rPr>
          <w:rFonts w:ascii="Arial" w:hAnsi="Arial" w:cs="Arial"/>
        </w:rPr>
      </w:pPr>
      <w:hyperlink r:id="rId8" w:history="1">
        <w:r w:rsidRPr="003A4E50">
          <w:rPr>
            <w:rStyle w:val="Hipervnculo"/>
            <w:rFonts w:ascii="Arial" w:hAnsi="Arial" w:cs="Arial"/>
          </w:rPr>
          <w:t>romanybeck@hotmail.com</w:t>
        </w:r>
      </w:hyperlink>
    </w:p>
    <w:p w:rsidR="000130AD" w:rsidRPr="00331345" w:rsidRDefault="000130AD" w:rsidP="00055DB9">
      <w:pPr>
        <w:pStyle w:val="NormalWeb"/>
        <w:spacing w:before="0" w:beforeAutospacing="0" w:after="0" w:afterAutospacing="0"/>
        <w:rPr>
          <w:rFonts w:ascii="Arial" w:hAnsi="Arial" w:cs="Arial"/>
          <w:b/>
        </w:rPr>
      </w:pPr>
    </w:p>
    <w:p w:rsidR="00846387" w:rsidRPr="00331345" w:rsidRDefault="00846387" w:rsidP="00270ECF">
      <w:pPr>
        <w:pStyle w:val="NormalWeb"/>
        <w:spacing w:before="0" w:beforeAutospacing="0" w:after="0" w:afterAutospacing="0"/>
        <w:jc w:val="center"/>
        <w:rPr>
          <w:rFonts w:ascii="Arial" w:hAnsi="Arial" w:cs="Arial"/>
          <w:b/>
        </w:rPr>
      </w:pPr>
      <w:r w:rsidRPr="00331345">
        <w:rPr>
          <w:rFonts w:ascii="Arial" w:hAnsi="Arial" w:cs="Arial"/>
          <w:b/>
        </w:rPr>
        <w:t>Mg. JOSE CORTINA GUERRERO</w:t>
      </w:r>
      <w:r w:rsidR="00055DB9">
        <w:rPr>
          <w:rFonts w:ascii="Arial" w:hAnsi="Arial" w:cs="Arial"/>
          <w:b/>
        </w:rPr>
        <w:t xml:space="preserve"> (ASESOR)</w:t>
      </w:r>
    </w:p>
    <w:p w:rsidR="00846387" w:rsidRPr="00331345" w:rsidRDefault="00846387" w:rsidP="00270ECF">
      <w:pPr>
        <w:pStyle w:val="NormalWeb"/>
        <w:spacing w:before="0" w:beforeAutospacing="0" w:after="0" w:afterAutospacing="0"/>
        <w:jc w:val="center"/>
        <w:rPr>
          <w:rFonts w:ascii="Arial" w:hAnsi="Arial" w:cs="Arial"/>
          <w:b/>
        </w:rPr>
      </w:pPr>
      <w:r w:rsidRPr="00331345">
        <w:rPr>
          <w:rFonts w:ascii="Arial" w:hAnsi="Arial" w:cs="Arial"/>
          <w:b/>
        </w:rPr>
        <w:t>UNIVERSIDAD DE SUCRE- SUE CARIBE</w:t>
      </w:r>
    </w:p>
    <w:p w:rsidR="00217CDF" w:rsidRPr="00331345" w:rsidRDefault="00217CDF" w:rsidP="00270ECF">
      <w:pPr>
        <w:spacing w:after="0" w:line="240" w:lineRule="auto"/>
        <w:jc w:val="center"/>
        <w:rPr>
          <w:rFonts w:ascii="Arial" w:hAnsi="Arial" w:cs="Arial"/>
          <w:sz w:val="24"/>
          <w:szCs w:val="24"/>
        </w:rPr>
      </w:pPr>
    </w:p>
    <w:p w:rsidR="001260C8" w:rsidRDefault="00217CDF" w:rsidP="00270ECF">
      <w:pPr>
        <w:spacing w:after="0" w:line="240" w:lineRule="auto"/>
        <w:jc w:val="center"/>
        <w:rPr>
          <w:rFonts w:ascii="Arial" w:hAnsi="Arial" w:cs="Arial"/>
          <w:b/>
          <w:sz w:val="24"/>
          <w:szCs w:val="24"/>
          <w:lang w:val="en-US"/>
        </w:rPr>
      </w:pPr>
      <w:r w:rsidRPr="00331345">
        <w:rPr>
          <w:rFonts w:ascii="Arial" w:hAnsi="Arial" w:cs="Arial"/>
          <w:b/>
          <w:sz w:val="24"/>
          <w:szCs w:val="24"/>
          <w:lang w:val="en-US"/>
        </w:rPr>
        <w:t>ABSTRACT</w:t>
      </w:r>
    </w:p>
    <w:p w:rsidR="00CB65C5" w:rsidRDefault="00CB65C5" w:rsidP="00270ECF">
      <w:pPr>
        <w:spacing w:after="0" w:line="240" w:lineRule="auto"/>
        <w:jc w:val="center"/>
        <w:rPr>
          <w:rFonts w:ascii="Arial" w:hAnsi="Arial" w:cs="Arial"/>
          <w:b/>
          <w:sz w:val="24"/>
          <w:szCs w:val="24"/>
          <w:lang w:val="en-US"/>
        </w:rPr>
      </w:pPr>
    </w:p>
    <w:p w:rsidR="00046070" w:rsidRPr="00CB65C5" w:rsidRDefault="00CB65C5" w:rsidP="00CB65C5">
      <w:pPr>
        <w:pStyle w:val="HTMLconformatoprevio"/>
        <w:shd w:val="clear" w:color="auto" w:fill="FFFFFF"/>
        <w:jc w:val="both"/>
        <w:rPr>
          <w:rFonts w:ascii="Arial" w:hAnsi="Arial" w:cs="Arial"/>
          <w:color w:val="212121"/>
          <w:lang w:val="en-US"/>
        </w:rPr>
      </w:pPr>
      <w:r>
        <w:rPr>
          <w:rFonts w:ascii="Arial" w:hAnsi="Arial" w:cs="Arial"/>
          <w:color w:val="212121"/>
          <w:lang w:val="en-US"/>
        </w:rPr>
        <w:t xml:space="preserve">This work presents the </w:t>
      </w:r>
      <w:r w:rsidRPr="00094030">
        <w:rPr>
          <w:rFonts w:ascii="Arial" w:hAnsi="Arial" w:cs="Arial"/>
          <w:color w:val="212121"/>
          <w:lang w:val="en-US"/>
        </w:rPr>
        <w:t>concern for the cu</w:t>
      </w:r>
      <w:r>
        <w:rPr>
          <w:rFonts w:ascii="Arial" w:hAnsi="Arial" w:cs="Arial"/>
          <w:color w:val="212121"/>
          <w:lang w:val="en-US"/>
        </w:rPr>
        <w:t xml:space="preserve">rrent status and achievements of the implementation of the Pedagogic project for </w:t>
      </w:r>
      <w:r w:rsidRPr="00094030">
        <w:rPr>
          <w:rFonts w:ascii="Arial" w:hAnsi="Arial" w:cs="Arial"/>
          <w:color w:val="212121"/>
          <w:lang w:val="en-US"/>
        </w:rPr>
        <w:t>Sexuality an</w:t>
      </w:r>
      <w:r>
        <w:rPr>
          <w:rFonts w:ascii="Arial" w:hAnsi="Arial" w:cs="Arial"/>
          <w:color w:val="212121"/>
          <w:lang w:val="en-US"/>
        </w:rPr>
        <w:t>d citizenship building of</w:t>
      </w:r>
      <w:r w:rsidRPr="00094030">
        <w:rPr>
          <w:rFonts w:ascii="Arial" w:hAnsi="Arial" w:cs="Arial"/>
          <w:color w:val="212121"/>
          <w:lang w:val="en-US"/>
        </w:rPr>
        <w:t xml:space="preserve"> Union</w:t>
      </w:r>
      <w:r>
        <w:rPr>
          <w:rFonts w:ascii="Arial" w:hAnsi="Arial" w:cs="Arial"/>
          <w:color w:val="212121"/>
          <w:lang w:val="en-US"/>
        </w:rPr>
        <w:t xml:space="preserve"> School in Sincelejo city ev</w:t>
      </w:r>
      <w:r w:rsidRPr="00094030">
        <w:rPr>
          <w:rFonts w:ascii="Arial" w:hAnsi="Arial" w:cs="Arial"/>
          <w:color w:val="212121"/>
          <w:lang w:val="en-US"/>
        </w:rPr>
        <w:t>aluating t</w:t>
      </w:r>
      <w:r>
        <w:rPr>
          <w:rFonts w:ascii="Arial" w:hAnsi="Arial" w:cs="Arial"/>
          <w:color w:val="212121"/>
          <w:lang w:val="en-US"/>
        </w:rPr>
        <w:t xml:space="preserve">he degree of transformation </w:t>
      </w:r>
      <w:r w:rsidRPr="00094030">
        <w:rPr>
          <w:rFonts w:ascii="Arial" w:hAnsi="Arial" w:cs="Arial"/>
          <w:color w:val="212121"/>
          <w:lang w:val="en-US"/>
        </w:rPr>
        <w:t xml:space="preserve">the project has had on </w:t>
      </w:r>
      <w:r>
        <w:rPr>
          <w:rFonts w:ascii="Arial" w:hAnsi="Arial" w:cs="Arial"/>
          <w:color w:val="212121"/>
          <w:lang w:val="en-US"/>
        </w:rPr>
        <w:t>the</w:t>
      </w:r>
      <w:r w:rsidRPr="00094030">
        <w:rPr>
          <w:rFonts w:ascii="Arial" w:hAnsi="Arial" w:cs="Arial"/>
          <w:color w:val="212121"/>
          <w:lang w:val="en-US"/>
        </w:rPr>
        <w:t xml:space="preserve"> PEI and the educational community. </w:t>
      </w:r>
      <w:r>
        <w:rPr>
          <w:rFonts w:ascii="Arial" w:hAnsi="Arial" w:cs="Arial"/>
          <w:color w:val="212121"/>
          <w:lang w:val="en-US"/>
        </w:rPr>
        <w:t>As well as measuring</w:t>
      </w:r>
      <w:r w:rsidRPr="00094030">
        <w:rPr>
          <w:rFonts w:ascii="Arial" w:hAnsi="Arial" w:cs="Arial"/>
          <w:color w:val="212121"/>
          <w:lang w:val="en-US"/>
        </w:rPr>
        <w:t xml:space="preserve"> the impact on the </w:t>
      </w:r>
      <w:r>
        <w:rPr>
          <w:rFonts w:ascii="Arial" w:hAnsi="Arial" w:cs="Arial"/>
          <w:color w:val="212121"/>
          <w:lang w:val="en-US"/>
        </w:rPr>
        <w:t xml:space="preserve">educational </w:t>
      </w:r>
      <w:r w:rsidRPr="00094030">
        <w:rPr>
          <w:rFonts w:ascii="Arial" w:hAnsi="Arial" w:cs="Arial"/>
          <w:color w:val="212121"/>
          <w:lang w:val="en-US"/>
        </w:rPr>
        <w:t xml:space="preserve">environment </w:t>
      </w:r>
      <w:r>
        <w:rPr>
          <w:rFonts w:ascii="Arial" w:hAnsi="Arial" w:cs="Arial"/>
          <w:color w:val="212121"/>
          <w:lang w:val="en-US"/>
        </w:rPr>
        <w:t xml:space="preserve">for </w:t>
      </w:r>
      <w:r w:rsidRPr="00094030">
        <w:rPr>
          <w:rFonts w:ascii="Arial" w:hAnsi="Arial" w:cs="Arial"/>
          <w:color w:val="212121"/>
          <w:lang w:val="en-US"/>
        </w:rPr>
        <w:t xml:space="preserve">sexuality and </w:t>
      </w:r>
      <w:r>
        <w:rPr>
          <w:rFonts w:ascii="Arial" w:hAnsi="Arial" w:cs="Arial"/>
          <w:color w:val="212121"/>
          <w:lang w:val="en-US"/>
        </w:rPr>
        <w:t xml:space="preserve">the </w:t>
      </w:r>
      <w:r w:rsidRPr="00094030">
        <w:rPr>
          <w:rFonts w:ascii="Arial" w:hAnsi="Arial" w:cs="Arial"/>
          <w:color w:val="212121"/>
          <w:lang w:val="en-US"/>
        </w:rPr>
        <w:t>given</w:t>
      </w:r>
      <w:r>
        <w:rPr>
          <w:rFonts w:ascii="Arial" w:hAnsi="Arial" w:cs="Arial"/>
          <w:color w:val="212121"/>
          <w:lang w:val="en-US"/>
        </w:rPr>
        <w:t xml:space="preserve"> </w:t>
      </w:r>
      <w:r w:rsidRPr="00094030">
        <w:rPr>
          <w:rFonts w:ascii="Arial" w:hAnsi="Arial" w:cs="Arial"/>
          <w:color w:val="212121"/>
          <w:lang w:val="en-US"/>
        </w:rPr>
        <w:t xml:space="preserve">opportunities </w:t>
      </w:r>
      <w:r>
        <w:rPr>
          <w:rFonts w:ascii="Arial" w:hAnsi="Arial" w:cs="Arial"/>
          <w:color w:val="212121"/>
          <w:lang w:val="en-US"/>
        </w:rPr>
        <w:t xml:space="preserve">to students to </w:t>
      </w:r>
      <w:r w:rsidRPr="00094030">
        <w:rPr>
          <w:rFonts w:ascii="Arial" w:hAnsi="Arial" w:cs="Arial"/>
          <w:color w:val="212121"/>
          <w:lang w:val="en-US"/>
        </w:rPr>
        <w:t>freely express th</w:t>
      </w:r>
      <w:r>
        <w:rPr>
          <w:rFonts w:ascii="Arial" w:hAnsi="Arial" w:cs="Arial"/>
          <w:color w:val="212121"/>
          <w:lang w:val="en-US"/>
        </w:rPr>
        <w:t xml:space="preserve">eir deepest concerns, their </w:t>
      </w:r>
      <w:r w:rsidRPr="00094030">
        <w:rPr>
          <w:rFonts w:ascii="Arial" w:hAnsi="Arial" w:cs="Arial"/>
          <w:color w:val="212121"/>
          <w:lang w:val="en-US"/>
        </w:rPr>
        <w:t>needs and ways of t</w:t>
      </w:r>
      <w:r>
        <w:rPr>
          <w:rFonts w:ascii="Arial" w:hAnsi="Arial" w:cs="Arial"/>
          <w:color w:val="212121"/>
          <w:lang w:val="en-US"/>
        </w:rPr>
        <w:t xml:space="preserve">hinking and feeling. As a product, a </w:t>
      </w:r>
      <w:r w:rsidRPr="00094030">
        <w:rPr>
          <w:rFonts w:ascii="Arial" w:hAnsi="Arial" w:cs="Arial"/>
          <w:color w:val="212121"/>
          <w:lang w:val="en-US"/>
        </w:rPr>
        <w:t>characterization</w:t>
      </w:r>
      <w:r>
        <w:rPr>
          <w:rFonts w:ascii="Arial" w:hAnsi="Arial" w:cs="Arial"/>
          <w:color w:val="212121"/>
          <w:lang w:val="en-US"/>
        </w:rPr>
        <w:t xml:space="preserve"> matrix is presented </w:t>
      </w:r>
      <w:r w:rsidRPr="00094030">
        <w:rPr>
          <w:rFonts w:ascii="Arial" w:hAnsi="Arial" w:cs="Arial"/>
          <w:color w:val="212121"/>
          <w:lang w:val="en-US"/>
        </w:rPr>
        <w:t>to measure design, implementation and evaluation of PESCC.</w:t>
      </w:r>
    </w:p>
    <w:p w:rsidR="00217CDF" w:rsidRPr="00331345" w:rsidRDefault="00217CDF" w:rsidP="00270ECF">
      <w:pPr>
        <w:spacing w:after="0" w:line="240" w:lineRule="auto"/>
        <w:jc w:val="both"/>
        <w:rPr>
          <w:rFonts w:ascii="Arial" w:eastAsia="Times New Roman" w:hAnsi="Arial" w:cs="Arial"/>
          <w:sz w:val="24"/>
          <w:szCs w:val="24"/>
          <w:lang w:eastAsia="es-CO"/>
        </w:rPr>
      </w:pPr>
    </w:p>
    <w:p w:rsidR="001260C8" w:rsidRPr="00331345" w:rsidRDefault="00217CDF" w:rsidP="00270ECF">
      <w:pPr>
        <w:spacing w:after="0" w:line="240" w:lineRule="auto"/>
        <w:jc w:val="center"/>
        <w:rPr>
          <w:rFonts w:ascii="Arial" w:hAnsi="Arial" w:cs="Arial"/>
          <w:b/>
          <w:sz w:val="24"/>
          <w:szCs w:val="24"/>
        </w:rPr>
      </w:pPr>
      <w:r w:rsidRPr="00331345">
        <w:rPr>
          <w:rFonts w:ascii="Arial" w:hAnsi="Arial" w:cs="Arial"/>
          <w:b/>
          <w:sz w:val="24"/>
          <w:szCs w:val="24"/>
        </w:rPr>
        <w:t>RESUMEN</w:t>
      </w:r>
    </w:p>
    <w:p w:rsidR="00190E3E" w:rsidRPr="00331345" w:rsidRDefault="00190E3E" w:rsidP="00270ECF">
      <w:pPr>
        <w:widowControl w:val="0"/>
        <w:autoSpaceDE w:val="0"/>
        <w:autoSpaceDN w:val="0"/>
        <w:adjustRightInd w:val="0"/>
        <w:spacing w:after="0" w:line="240" w:lineRule="auto"/>
        <w:jc w:val="both"/>
        <w:rPr>
          <w:rFonts w:ascii="Arial" w:hAnsi="Arial" w:cs="Arial"/>
          <w:sz w:val="24"/>
          <w:szCs w:val="24"/>
        </w:rPr>
      </w:pPr>
    </w:p>
    <w:p w:rsidR="00321C4F" w:rsidRPr="00684787" w:rsidRDefault="00B206B6" w:rsidP="00270ECF">
      <w:pPr>
        <w:spacing w:after="0" w:line="240" w:lineRule="auto"/>
        <w:jc w:val="both"/>
        <w:rPr>
          <w:rFonts w:ascii="Arial" w:hAnsi="Arial" w:cs="Arial"/>
          <w:sz w:val="20"/>
          <w:szCs w:val="20"/>
        </w:rPr>
      </w:pPr>
      <w:r w:rsidRPr="00684787">
        <w:rPr>
          <w:rFonts w:ascii="Arial" w:hAnsi="Arial" w:cs="Arial"/>
          <w:sz w:val="20"/>
          <w:szCs w:val="20"/>
        </w:rPr>
        <w:t>El presente trabajo muestra la preocupación por conocer el estado actual y los logros obtenidos en la implementación de</w:t>
      </w:r>
      <w:r w:rsidR="000C1F60" w:rsidRPr="00684787">
        <w:rPr>
          <w:rFonts w:ascii="Arial" w:hAnsi="Arial" w:cs="Arial"/>
          <w:sz w:val="20"/>
          <w:szCs w:val="20"/>
        </w:rPr>
        <w:t xml:space="preserve">l Proyecto Pedagógico de Educación para la Sexualidad y construcción de ciudadanía  de la </w:t>
      </w:r>
      <w:r w:rsidRPr="00684787">
        <w:rPr>
          <w:rFonts w:ascii="Arial" w:hAnsi="Arial" w:cs="Arial"/>
          <w:sz w:val="20"/>
          <w:szCs w:val="20"/>
        </w:rPr>
        <w:t xml:space="preserve">Institución Educativa </w:t>
      </w:r>
      <w:r w:rsidR="000C1F60" w:rsidRPr="00684787">
        <w:rPr>
          <w:rFonts w:ascii="Arial" w:hAnsi="Arial" w:cs="Arial"/>
          <w:sz w:val="20"/>
          <w:szCs w:val="20"/>
        </w:rPr>
        <w:t xml:space="preserve">la </w:t>
      </w:r>
      <w:r w:rsidRPr="00684787">
        <w:rPr>
          <w:rFonts w:ascii="Arial" w:hAnsi="Arial" w:cs="Arial"/>
          <w:sz w:val="20"/>
          <w:szCs w:val="20"/>
        </w:rPr>
        <w:t>Unión</w:t>
      </w:r>
      <w:r w:rsidR="000C1F60" w:rsidRPr="00684787">
        <w:rPr>
          <w:rFonts w:ascii="Arial" w:hAnsi="Arial" w:cs="Arial"/>
          <w:sz w:val="20"/>
          <w:szCs w:val="20"/>
        </w:rPr>
        <w:t xml:space="preserve"> del municipio de S</w:t>
      </w:r>
      <w:r w:rsidRPr="00684787">
        <w:rPr>
          <w:rFonts w:ascii="Arial" w:hAnsi="Arial" w:cs="Arial"/>
          <w:sz w:val="20"/>
          <w:szCs w:val="20"/>
        </w:rPr>
        <w:t>incelejo, evaluando el grado de transformación</w:t>
      </w:r>
      <w:r w:rsidR="00853FB2" w:rsidRPr="00684787">
        <w:rPr>
          <w:rFonts w:ascii="Arial" w:hAnsi="Arial" w:cs="Arial"/>
          <w:sz w:val="20"/>
          <w:szCs w:val="20"/>
        </w:rPr>
        <w:t xml:space="preserve"> que el proyecto ha tenido sobre</w:t>
      </w:r>
      <w:r w:rsidRPr="00684787">
        <w:rPr>
          <w:rFonts w:ascii="Arial" w:hAnsi="Arial" w:cs="Arial"/>
          <w:sz w:val="20"/>
          <w:szCs w:val="20"/>
        </w:rPr>
        <w:t xml:space="preserve">  </w:t>
      </w:r>
      <w:r w:rsidR="00853FB2" w:rsidRPr="00684787">
        <w:rPr>
          <w:rFonts w:ascii="Arial" w:hAnsi="Arial" w:cs="Arial"/>
          <w:sz w:val="20"/>
          <w:szCs w:val="20"/>
        </w:rPr>
        <w:t>el  PEI</w:t>
      </w:r>
      <w:r w:rsidR="00321C4F" w:rsidRPr="00684787">
        <w:rPr>
          <w:rFonts w:ascii="Arial" w:hAnsi="Arial" w:cs="Arial"/>
          <w:sz w:val="20"/>
          <w:szCs w:val="20"/>
        </w:rPr>
        <w:t>,</w:t>
      </w:r>
      <w:r w:rsidR="00853FB2" w:rsidRPr="00684787">
        <w:rPr>
          <w:rFonts w:ascii="Arial" w:hAnsi="Arial" w:cs="Arial"/>
          <w:sz w:val="20"/>
          <w:szCs w:val="20"/>
        </w:rPr>
        <w:t xml:space="preserve"> </w:t>
      </w:r>
      <w:r w:rsidRPr="00684787">
        <w:rPr>
          <w:rFonts w:ascii="Arial" w:hAnsi="Arial" w:cs="Arial"/>
          <w:sz w:val="20"/>
          <w:szCs w:val="20"/>
        </w:rPr>
        <w:t>la comunidad educativa</w:t>
      </w:r>
      <w:r w:rsidR="00CF785E" w:rsidRPr="00684787">
        <w:rPr>
          <w:rFonts w:ascii="Arial" w:hAnsi="Arial" w:cs="Arial"/>
          <w:sz w:val="20"/>
          <w:szCs w:val="20"/>
        </w:rPr>
        <w:t xml:space="preserve">. </w:t>
      </w:r>
      <w:r w:rsidR="00321C4F" w:rsidRPr="00684787">
        <w:rPr>
          <w:rFonts w:ascii="Arial" w:hAnsi="Arial" w:cs="Arial"/>
          <w:sz w:val="20"/>
          <w:szCs w:val="20"/>
        </w:rPr>
        <w:t xml:space="preserve"> </w:t>
      </w:r>
      <w:r w:rsidR="00CF785E" w:rsidRPr="00684787">
        <w:rPr>
          <w:rFonts w:ascii="Arial" w:hAnsi="Arial" w:cs="Arial"/>
          <w:sz w:val="20"/>
          <w:szCs w:val="20"/>
        </w:rPr>
        <w:t xml:space="preserve">Midiendo también, </w:t>
      </w:r>
      <w:r w:rsidR="0063723E" w:rsidRPr="00684787">
        <w:rPr>
          <w:rFonts w:ascii="Arial" w:hAnsi="Arial" w:cs="Arial"/>
          <w:sz w:val="20"/>
          <w:szCs w:val="20"/>
        </w:rPr>
        <w:t xml:space="preserve">el </w:t>
      </w:r>
      <w:r w:rsidR="00321C4F" w:rsidRPr="00684787">
        <w:rPr>
          <w:rFonts w:ascii="Arial" w:hAnsi="Arial" w:cs="Arial"/>
          <w:sz w:val="20"/>
          <w:szCs w:val="20"/>
        </w:rPr>
        <w:t xml:space="preserve">impacto sobre los ambientes </w:t>
      </w:r>
      <w:r w:rsidR="00CF785E" w:rsidRPr="00684787">
        <w:rPr>
          <w:rFonts w:ascii="Arial" w:hAnsi="Arial" w:cs="Arial"/>
          <w:sz w:val="20"/>
          <w:szCs w:val="20"/>
        </w:rPr>
        <w:t xml:space="preserve">de educación </w:t>
      </w:r>
      <w:r w:rsidR="00321C4F" w:rsidRPr="00684787">
        <w:rPr>
          <w:rFonts w:ascii="Arial" w:hAnsi="Arial" w:cs="Arial"/>
          <w:sz w:val="20"/>
          <w:szCs w:val="20"/>
        </w:rPr>
        <w:t xml:space="preserve">para la sexualidad y </w:t>
      </w:r>
      <w:r w:rsidR="00CF785E" w:rsidRPr="00684787">
        <w:rPr>
          <w:rFonts w:ascii="Arial" w:hAnsi="Arial" w:cs="Arial"/>
          <w:sz w:val="20"/>
          <w:szCs w:val="20"/>
        </w:rPr>
        <w:t>las oportunidades dadas a</w:t>
      </w:r>
      <w:r w:rsidR="00321C4F" w:rsidRPr="00684787">
        <w:rPr>
          <w:rFonts w:ascii="Arial" w:hAnsi="Arial" w:cs="Arial"/>
          <w:sz w:val="20"/>
          <w:szCs w:val="20"/>
        </w:rPr>
        <w:t xml:space="preserve"> los estudiantes </w:t>
      </w:r>
      <w:r w:rsidR="00CF785E" w:rsidRPr="00684787">
        <w:rPr>
          <w:rFonts w:ascii="Arial" w:hAnsi="Arial" w:cs="Arial"/>
          <w:sz w:val="20"/>
          <w:szCs w:val="20"/>
        </w:rPr>
        <w:t>para</w:t>
      </w:r>
      <w:r w:rsidR="00321C4F" w:rsidRPr="00684787">
        <w:rPr>
          <w:rFonts w:ascii="Arial" w:hAnsi="Arial" w:cs="Arial"/>
          <w:sz w:val="20"/>
          <w:szCs w:val="20"/>
        </w:rPr>
        <w:t xml:space="preserve"> expres</w:t>
      </w:r>
      <w:r w:rsidR="00CF785E" w:rsidRPr="00684787">
        <w:rPr>
          <w:rFonts w:ascii="Arial" w:hAnsi="Arial" w:cs="Arial"/>
          <w:sz w:val="20"/>
          <w:szCs w:val="20"/>
        </w:rPr>
        <w:t>ar</w:t>
      </w:r>
      <w:r w:rsidR="00321C4F" w:rsidRPr="00684787">
        <w:rPr>
          <w:rFonts w:ascii="Arial" w:hAnsi="Arial" w:cs="Arial"/>
          <w:sz w:val="20"/>
          <w:szCs w:val="20"/>
        </w:rPr>
        <w:t xml:space="preserve"> libre</w:t>
      </w:r>
      <w:r w:rsidR="00CF785E" w:rsidRPr="00684787">
        <w:rPr>
          <w:rFonts w:ascii="Arial" w:hAnsi="Arial" w:cs="Arial"/>
          <w:sz w:val="20"/>
          <w:szCs w:val="20"/>
        </w:rPr>
        <w:t>mente</w:t>
      </w:r>
      <w:r w:rsidR="00321C4F" w:rsidRPr="00684787">
        <w:rPr>
          <w:rFonts w:ascii="Arial" w:hAnsi="Arial" w:cs="Arial"/>
          <w:sz w:val="20"/>
          <w:szCs w:val="20"/>
        </w:rPr>
        <w:t xml:space="preserve"> sus inquietudes más profundas, sus necesidades sentidas y sus formas de pensar y de sentir.</w:t>
      </w:r>
      <w:r w:rsidR="00CF785E" w:rsidRPr="00684787">
        <w:rPr>
          <w:rFonts w:ascii="Arial" w:hAnsi="Arial" w:cs="Arial"/>
          <w:sz w:val="20"/>
          <w:szCs w:val="20"/>
        </w:rPr>
        <w:t xml:space="preserve"> Como producto se presenta una matriz de caracterización para medir diseño, implementación y evaluación del PESCC.</w:t>
      </w:r>
    </w:p>
    <w:p w:rsidR="000C1F60" w:rsidRPr="00331345" w:rsidRDefault="000C1F60" w:rsidP="00270ECF">
      <w:pPr>
        <w:spacing w:after="0" w:line="240" w:lineRule="auto"/>
        <w:jc w:val="center"/>
        <w:rPr>
          <w:rFonts w:ascii="Arial" w:hAnsi="Arial" w:cs="Arial"/>
          <w:b/>
          <w:sz w:val="24"/>
          <w:szCs w:val="24"/>
        </w:rPr>
      </w:pPr>
    </w:p>
    <w:p w:rsidR="0086145A" w:rsidRPr="00331345" w:rsidRDefault="0086145A" w:rsidP="00270ECF">
      <w:pPr>
        <w:spacing w:after="0" w:line="240" w:lineRule="auto"/>
        <w:jc w:val="center"/>
        <w:rPr>
          <w:rFonts w:ascii="Arial" w:hAnsi="Arial" w:cs="Arial"/>
          <w:b/>
          <w:sz w:val="24"/>
          <w:szCs w:val="24"/>
        </w:rPr>
      </w:pPr>
      <w:r w:rsidRPr="00331345">
        <w:rPr>
          <w:rFonts w:ascii="Arial" w:hAnsi="Arial" w:cs="Arial"/>
          <w:b/>
          <w:sz w:val="24"/>
          <w:szCs w:val="24"/>
        </w:rPr>
        <w:t>PALABRAS CLAVES</w:t>
      </w:r>
    </w:p>
    <w:p w:rsidR="00B4006B" w:rsidRPr="00331345" w:rsidRDefault="00B4006B" w:rsidP="00270ECF">
      <w:pPr>
        <w:spacing w:after="0" w:line="240" w:lineRule="auto"/>
        <w:jc w:val="both"/>
        <w:rPr>
          <w:rFonts w:ascii="Arial" w:hAnsi="Arial" w:cs="Arial"/>
          <w:sz w:val="24"/>
          <w:szCs w:val="24"/>
        </w:rPr>
      </w:pPr>
    </w:p>
    <w:p w:rsidR="00640436" w:rsidRPr="00331345" w:rsidRDefault="00AB2729" w:rsidP="00270ECF">
      <w:pPr>
        <w:spacing w:after="0" w:line="240" w:lineRule="auto"/>
        <w:jc w:val="both"/>
        <w:rPr>
          <w:rFonts w:ascii="Arial" w:hAnsi="Arial" w:cs="Arial"/>
          <w:sz w:val="24"/>
          <w:szCs w:val="24"/>
        </w:rPr>
      </w:pPr>
      <w:r w:rsidRPr="00331345">
        <w:rPr>
          <w:rFonts w:ascii="Arial" w:hAnsi="Arial" w:cs="Arial"/>
          <w:sz w:val="24"/>
          <w:szCs w:val="24"/>
        </w:rPr>
        <w:t>Comunidad</w:t>
      </w:r>
      <w:r w:rsidR="00B4006B" w:rsidRPr="00331345">
        <w:rPr>
          <w:rFonts w:ascii="Arial" w:hAnsi="Arial" w:cs="Arial"/>
          <w:sz w:val="24"/>
          <w:szCs w:val="24"/>
        </w:rPr>
        <w:t>, ciudadanía, sexualidad,</w:t>
      </w:r>
      <w:r w:rsidR="005876CD">
        <w:rPr>
          <w:rFonts w:ascii="Arial" w:hAnsi="Arial" w:cs="Arial"/>
          <w:sz w:val="24"/>
          <w:szCs w:val="24"/>
        </w:rPr>
        <w:t xml:space="preserve"> transformación, ambiente, </w:t>
      </w:r>
      <w:r w:rsidR="00CF785E" w:rsidRPr="00331345">
        <w:rPr>
          <w:rFonts w:ascii="Arial" w:hAnsi="Arial" w:cs="Arial"/>
          <w:sz w:val="24"/>
          <w:szCs w:val="24"/>
        </w:rPr>
        <w:t>educación.</w:t>
      </w:r>
    </w:p>
    <w:p w:rsidR="00B4006B" w:rsidRPr="00331345" w:rsidRDefault="00B4006B" w:rsidP="00270ECF">
      <w:pPr>
        <w:spacing w:after="0" w:line="240" w:lineRule="auto"/>
        <w:jc w:val="both"/>
        <w:rPr>
          <w:rFonts w:ascii="Arial" w:hAnsi="Arial" w:cs="Arial"/>
          <w:b/>
          <w:sz w:val="24"/>
          <w:szCs w:val="24"/>
        </w:rPr>
      </w:pPr>
    </w:p>
    <w:p w:rsidR="00DE5A34" w:rsidRPr="00331345" w:rsidRDefault="00577BED" w:rsidP="00270ECF">
      <w:pPr>
        <w:spacing w:after="0" w:line="240" w:lineRule="auto"/>
        <w:jc w:val="both"/>
        <w:rPr>
          <w:rFonts w:ascii="Arial" w:hAnsi="Arial" w:cs="Arial"/>
          <w:b/>
          <w:sz w:val="24"/>
          <w:szCs w:val="24"/>
        </w:rPr>
      </w:pPr>
      <w:r w:rsidRPr="00331345">
        <w:rPr>
          <w:rFonts w:ascii="Arial" w:hAnsi="Arial" w:cs="Arial"/>
          <w:b/>
          <w:sz w:val="24"/>
          <w:szCs w:val="24"/>
        </w:rPr>
        <w:t>INTRODUCCIÓN</w:t>
      </w:r>
    </w:p>
    <w:p w:rsidR="00C3264C" w:rsidRPr="00331345" w:rsidRDefault="00C3264C" w:rsidP="00270ECF">
      <w:pPr>
        <w:pStyle w:val="ecxmsonormal"/>
        <w:spacing w:after="0"/>
        <w:jc w:val="both"/>
        <w:rPr>
          <w:rFonts w:ascii="Arial" w:hAnsi="Arial" w:cs="Arial"/>
        </w:rPr>
      </w:pPr>
    </w:p>
    <w:p w:rsidR="00F47EE5" w:rsidRPr="00331345" w:rsidRDefault="002A25DE" w:rsidP="00270ECF">
      <w:pPr>
        <w:widowControl w:val="0"/>
        <w:autoSpaceDE w:val="0"/>
        <w:autoSpaceDN w:val="0"/>
        <w:adjustRightInd w:val="0"/>
        <w:spacing w:after="0" w:line="240" w:lineRule="auto"/>
        <w:jc w:val="both"/>
        <w:rPr>
          <w:rFonts w:ascii="Arial" w:hAnsi="Arial" w:cs="Arial"/>
          <w:sz w:val="24"/>
          <w:szCs w:val="24"/>
        </w:rPr>
      </w:pPr>
      <w:r w:rsidRPr="00331345">
        <w:rPr>
          <w:rFonts w:ascii="Arial" w:hAnsi="Arial" w:cs="Arial"/>
          <w:sz w:val="24"/>
          <w:szCs w:val="24"/>
        </w:rPr>
        <w:t xml:space="preserve">Las Institución  Educativa la Unión </w:t>
      </w:r>
      <w:r w:rsidR="00134F3E" w:rsidRPr="00331345">
        <w:rPr>
          <w:rFonts w:ascii="Arial" w:hAnsi="Arial" w:cs="Arial"/>
          <w:sz w:val="24"/>
          <w:szCs w:val="24"/>
        </w:rPr>
        <w:t xml:space="preserve"> del Municipio de Sincelejo</w:t>
      </w:r>
      <w:r w:rsidR="00B864B2" w:rsidRPr="00331345">
        <w:rPr>
          <w:rFonts w:ascii="Arial" w:hAnsi="Arial" w:cs="Arial"/>
          <w:sz w:val="24"/>
          <w:szCs w:val="24"/>
        </w:rPr>
        <w:t xml:space="preserve">, departamento de Sucre, </w:t>
      </w:r>
      <w:r w:rsidR="0097162C" w:rsidRPr="00331345">
        <w:rPr>
          <w:rFonts w:ascii="Arial" w:hAnsi="Arial" w:cs="Arial"/>
          <w:sz w:val="24"/>
          <w:szCs w:val="24"/>
        </w:rPr>
        <w:t>se ubica</w:t>
      </w:r>
      <w:r w:rsidR="00134F3E" w:rsidRPr="00331345">
        <w:rPr>
          <w:rFonts w:ascii="Arial" w:hAnsi="Arial" w:cs="Arial"/>
          <w:sz w:val="24"/>
          <w:szCs w:val="24"/>
        </w:rPr>
        <w:t xml:space="preserve"> en la zona sur del municipio, </w:t>
      </w:r>
      <w:r w:rsidR="00C35A3C" w:rsidRPr="00331345">
        <w:rPr>
          <w:rFonts w:ascii="Arial" w:hAnsi="Arial" w:cs="Arial"/>
          <w:sz w:val="24"/>
          <w:szCs w:val="24"/>
        </w:rPr>
        <w:t xml:space="preserve">con influencia en </w:t>
      </w:r>
      <w:r w:rsidR="0097162C" w:rsidRPr="00331345">
        <w:rPr>
          <w:rFonts w:ascii="Arial" w:hAnsi="Arial" w:cs="Arial"/>
          <w:sz w:val="24"/>
          <w:szCs w:val="24"/>
        </w:rPr>
        <w:t xml:space="preserve">  barrios de estratos uno y dos</w:t>
      </w:r>
      <w:r w:rsidR="00134F3E" w:rsidRPr="00331345">
        <w:rPr>
          <w:rFonts w:ascii="Arial" w:hAnsi="Arial" w:cs="Arial"/>
          <w:sz w:val="24"/>
          <w:szCs w:val="24"/>
        </w:rPr>
        <w:t xml:space="preserve">, </w:t>
      </w:r>
      <w:r w:rsidR="0097162C" w:rsidRPr="00331345">
        <w:rPr>
          <w:rFonts w:ascii="Arial" w:hAnsi="Arial" w:cs="Arial"/>
          <w:sz w:val="24"/>
          <w:szCs w:val="24"/>
        </w:rPr>
        <w:t>los cuales</w:t>
      </w:r>
      <w:r w:rsidR="00C35A3C" w:rsidRPr="00331345">
        <w:rPr>
          <w:rFonts w:ascii="Arial" w:hAnsi="Arial" w:cs="Arial"/>
          <w:sz w:val="24"/>
          <w:szCs w:val="24"/>
        </w:rPr>
        <w:t xml:space="preserve"> presentan</w:t>
      </w:r>
      <w:r w:rsidR="00134F3E" w:rsidRPr="00331345">
        <w:rPr>
          <w:rFonts w:ascii="Arial" w:hAnsi="Arial" w:cs="Arial"/>
          <w:sz w:val="24"/>
          <w:szCs w:val="24"/>
        </w:rPr>
        <w:t xml:space="preserve"> deficiencia</w:t>
      </w:r>
      <w:r w:rsidR="00B864B2" w:rsidRPr="00331345">
        <w:rPr>
          <w:rFonts w:ascii="Arial" w:hAnsi="Arial" w:cs="Arial"/>
          <w:sz w:val="24"/>
          <w:szCs w:val="24"/>
        </w:rPr>
        <w:t>s</w:t>
      </w:r>
      <w:r w:rsidR="00CF785E" w:rsidRPr="00331345">
        <w:rPr>
          <w:rFonts w:ascii="Arial" w:hAnsi="Arial" w:cs="Arial"/>
          <w:sz w:val="24"/>
          <w:szCs w:val="24"/>
        </w:rPr>
        <w:t xml:space="preserve"> </w:t>
      </w:r>
      <w:r w:rsidR="00B864B2" w:rsidRPr="00331345">
        <w:rPr>
          <w:rFonts w:ascii="Arial" w:hAnsi="Arial" w:cs="Arial"/>
          <w:sz w:val="24"/>
          <w:szCs w:val="24"/>
        </w:rPr>
        <w:t>e</w:t>
      </w:r>
      <w:r w:rsidR="00134F3E" w:rsidRPr="00331345">
        <w:rPr>
          <w:rFonts w:ascii="Arial" w:hAnsi="Arial" w:cs="Arial"/>
          <w:sz w:val="24"/>
          <w:szCs w:val="24"/>
        </w:rPr>
        <w:t xml:space="preserve">n servicios públicos, </w:t>
      </w:r>
      <w:r w:rsidR="00F47EE5" w:rsidRPr="00331345">
        <w:rPr>
          <w:rFonts w:ascii="Arial" w:hAnsi="Arial" w:cs="Arial"/>
          <w:sz w:val="24"/>
          <w:szCs w:val="24"/>
        </w:rPr>
        <w:t xml:space="preserve">y </w:t>
      </w:r>
      <w:r w:rsidR="00C35A3C" w:rsidRPr="00331345">
        <w:rPr>
          <w:rFonts w:ascii="Arial" w:hAnsi="Arial" w:cs="Arial"/>
          <w:sz w:val="24"/>
          <w:szCs w:val="24"/>
        </w:rPr>
        <w:t>sus pobladores pertenecen a una</w:t>
      </w:r>
      <w:r w:rsidR="00134F3E" w:rsidRPr="00331345">
        <w:rPr>
          <w:rFonts w:ascii="Arial" w:hAnsi="Arial" w:cs="Arial"/>
          <w:sz w:val="24"/>
          <w:szCs w:val="24"/>
        </w:rPr>
        <w:t xml:space="preserve"> baja condición  socioeconómica, con </w:t>
      </w:r>
      <w:r w:rsidRPr="00331345">
        <w:rPr>
          <w:rFonts w:ascii="Arial" w:hAnsi="Arial" w:cs="Arial"/>
          <w:sz w:val="24"/>
          <w:szCs w:val="24"/>
        </w:rPr>
        <w:t xml:space="preserve">una fuerte  </w:t>
      </w:r>
      <w:r w:rsidR="0097162C" w:rsidRPr="00331345">
        <w:rPr>
          <w:rFonts w:ascii="Arial" w:hAnsi="Arial" w:cs="Arial"/>
          <w:sz w:val="24"/>
          <w:szCs w:val="24"/>
        </w:rPr>
        <w:t>influencia de pandillas, expendedores y consumidores de sustancias psicoactivas.</w:t>
      </w:r>
    </w:p>
    <w:p w:rsidR="00F47EE5" w:rsidRPr="00331345" w:rsidRDefault="00F47EE5" w:rsidP="00270ECF">
      <w:pPr>
        <w:widowControl w:val="0"/>
        <w:autoSpaceDE w:val="0"/>
        <w:autoSpaceDN w:val="0"/>
        <w:adjustRightInd w:val="0"/>
        <w:spacing w:after="0" w:line="240" w:lineRule="auto"/>
        <w:jc w:val="both"/>
        <w:rPr>
          <w:rFonts w:ascii="Arial" w:hAnsi="Arial" w:cs="Arial"/>
          <w:sz w:val="24"/>
          <w:szCs w:val="24"/>
        </w:rPr>
      </w:pPr>
    </w:p>
    <w:p w:rsidR="006E73B9" w:rsidRPr="00331345" w:rsidRDefault="00F47EE5" w:rsidP="00270ECF">
      <w:pPr>
        <w:widowControl w:val="0"/>
        <w:autoSpaceDE w:val="0"/>
        <w:autoSpaceDN w:val="0"/>
        <w:adjustRightInd w:val="0"/>
        <w:spacing w:after="0" w:line="240" w:lineRule="auto"/>
        <w:jc w:val="both"/>
        <w:rPr>
          <w:rFonts w:ascii="Arial" w:hAnsi="Arial" w:cs="Arial"/>
          <w:sz w:val="24"/>
          <w:szCs w:val="24"/>
        </w:rPr>
      </w:pPr>
      <w:r w:rsidRPr="00331345">
        <w:rPr>
          <w:rFonts w:ascii="Arial" w:hAnsi="Arial" w:cs="Arial"/>
          <w:sz w:val="24"/>
          <w:szCs w:val="24"/>
        </w:rPr>
        <w:lastRenderedPageBreak/>
        <w:t>Mientras que, l</w:t>
      </w:r>
      <w:r w:rsidR="00C35A3C" w:rsidRPr="00331345">
        <w:rPr>
          <w:rFonts w:ascii="Arial" w:hAnsi="Arial" w:cs="Arial"/>
          <w:sz w:val="24"/>
          <w:szCs w:val="24"/>
        </w:rPr>
        <w:t xml:space="preserve">a </w:t>
      </w:r>
      <w:r w:rsidR="006E73B9" w:rsidRPr="00331345">
        <w:rPr>
          <w:rFonts w:ascii="Arial" w:hAnsi="Arial" w:cs="Arial"/>
          <w:sz w:val="24"/>
          <w:szCs w:val="24"/>
        </w:rPr>
        <w:t>población juvenil</w:t>
      </w:r>
      <w:r w:rsidRPr="00331345">
        <w:rPr>
          <w:rFonts w:ascii="Arial" w:hAnsi="Arial" w:cs="Arial"/>
          <w:sz w:val="24"/>
          <w:szCs w:val="24"/>
        </w:rPr>
        <w:t xml:space="preserve"> de esta zona sur del municipio de Sincelejo</w:t>
      </w:r>
      <w:r w:rsidR="006E73B9" w:rsidRPr="00331345">
        <w:rPr>
          <w:rFonts w:ascii="Arial" w:hAnsi="Arial" w:cs="Arial"/>
          <w:sz w:val="24"/>
          <w:szCs w:val="24"/>
        </w:rPr>
        <w:t>, no tiene áreas seguras para recreación y deporte como alternativa de uso del tiempo libre; dedicándolo en la mayoría de los casos a visitar  centros</w:t>
      </w:r>
      <w:r w:rsidR="0097162C" w:rsidRPr="00331345">
        <w:rPr>
          <w:rFonts w:ascii="Arial" w:hAnsi="Arial" w:cs="Arial"/>
          <w:sz w:val="24"/>
          <w:szCs w:val="24"/>
        </w:rPr>
        <w:t xml:space="preserve"> de juegos de billar y </w:t>
      </w:r>
      <w:r w:rsidR="006E73B9" w:rsidRPr="00331345">
        <w:rPr>
          <w:rFonts w:ascii="Arial" w:hAnsi="Arial" w:cs="Arial"/>
          <w:sz w:val="24"/>
          <w:szCs w:val="24"/>
        </w:rPr>
        <w:t>discotecas y</w:t>
      </w:r>
      <w:r w:rsidR="00C35A3C" w:rsidRPr="00331345">
        <w:rPr>
          <w:rFonts w:ascii="Arial" w:hAnsi="Arial" w:cs="Arial"/>
          <w:sz w:val="24"/>
          <w:szCs w:val="24"/>
        </w:rPr>
        <w:t xml:space="preserve"> a reunirse </w:t>
      </w:r>
      <w:r w:rsidR="006E73B9" w:rsidRPr="00331345">
        <w:rPr>
          <w:rFonts w:ascii="Arial" w:hAnsi="Arial" w:cs="Arial"/>
          <w:sz w:val="24"/>
          <w:szCs w:val="24"/>
        </w:rPr>
        <w:t>en</w:t>
      </w:r>
      <w:r w:rsidR="00C35A3C" w:rsidRPr="00331345">
        <w:rPr>
          <w:rFonts w:ascii="Arial" w:hAnsi="Arial" w:cs="Arial"/>
          <w:sz w:val="24"/>
          <w:szCs w:val="24"/>
        </w:rPr>
        <w:t xml:space="preserve"> las</w:t>
      </w:r>
      <w:r w:rsidR="006E73B9" w:rsidRPr="00331345">
        <w:rPr>
          <w:rFonts w:ascii="Arial" w:hAnsi="Arial" w:cs="Arial"/>
          <w:sz w:val="24"/>
          <w:szCs w:val="24"/>
        </w:rPr>
        <w:t xml:space="preserve"> esquinas de</w:t>
      </w:r>
      <w:r w:rsidR="00C35A3C" w:rsidRPr="00331345">
        <w:rPr>
          <w:rFonts w:ascii="Arial" w:hAnsi="Arial" w:cs="Arial"/>
          <w:sz w:val="24"/>
          <w:szCs w:val="24"/>
        </w:rPr>
        <w:t xml:space="preserve"> los</w:t>
      </w:r>
      <w:r w:rsidR="006E73B9" w:rsidRPr="00331345">
        <w:rPr>
          <w:rFonts w:ascii="Arial" w:hAnsi="Arial" w:cs="Arial"/>
          <w:sz w:val="24"/>
          <w:szCs w:val="24"/>
        </w:rPr>
        <w:t xml:space="preserve"> barrio</w:t>
      </w:r>
      <w:r w:rsidR="00C35A3C" w:rsidRPr="00331345">
        <w:rPr>
          <w:rFonts w:ascii="Arial" w:hAnsi="Arial" w:cs="Arial"/>
          <w:sz w:val="24"/>
          <w:szCs w:val="24"/>
        </w:rPr>
        <w:t>s</w:t>
      </w:r>
      <w:r w:rsidR="006E73B9" w:rsidRPr="00331345">
        <w:rPr>
          <w:rFonts w:ascii="Arial" w:hAnsi="Arial" w:cs="Arial"/>
          <w:sz w:val="24"/>
          <w:szCs w:val="24"/>
        </w:rPr>
        <w:t>.  Por lo que,</w:t>
      </w:r>
      <w:r w:rsidR="0009211F" w:rsidRPr="00331345">
        <w:rPr>
          <w:rFonts w:ascii="Arial" w:hAnsi="Arial" w:cs="Arial"/>
          <w:sz w:val="24"/>
          <w:szCs w:val="24"/>
        </w:rPr>
        <w:t xml:space="preserve"> esta condición</w:t>
      </w:r>
      <w:r w:rsidR="00C35A3C" w:rsidRPr="00331345">
        <w:rPr>
          <w:rFonts w:ascii="Arial" w:hAnsi="Arial" w:cs="Arial"/>
          <w:sz w:val="24"/>
          <w:szCs w:val="24"/>
        </w:rPr>
        <w:t xml:space="preserve"> hace de los jóvenes</w:t>
      </w:r>
      <w:r w:rsidR="006E73B9" w:rsidRPr="00331345">
        <w:rPr>
          <w:rFonts w:ascii="Arial" w:hAnsi="Arial" w:cs="Arial"/>
          <w:sz w:val="24"/>
          <w:szCs w:val="24"/>
        </w:rPr>
        <w:t xml:space="preserve"> sujetos vulnerables</w:t>
      </w:r>
      <w:r w:rsidR="00C35A3C" w:rsidRPr="00331345">
        <w:rPr>
          <w:rFonts w:ascii="Arial" w:hAnsi="Arial" w:cs="Arial"/>
          <w:sz w:val="24"/>
          <w:szCs w:val="24"/>
        </w:rPr>
        <w:t xml:space="preserve"> a</w:t>
      </w:r>
      <w:r w:rsidR="0063723E" w:rsidRPr="00331345">
        <w:rPr>
          <w:rFonts w:ascii="Arial" w:hAnsi="Arial" w:cs="Arial"/>
          <w:sz w:val="24"/>
          <w:szCs w:val="24"/>
        </w:rPr>
        <w:t xml:space="preserve"> </w:t>
      </w:r>
      <w:r w:rsidR="0097162C" w:rsidRPr="00331345">
        <w:rPr>
          <w:rFonts w:ascii="Arial" w:hAnsi="Arial" w:cs="Arial"/>
          <w:sz w:val="24"/>
          <w:szCs w:val="24"/>
        </w:rPr>
        <w:t>violentar normas de convivencia ciudadana y a no vivir una sana y responsable sexualidad.</w:t>
      </w:r>
    </w:p>
    <w:p w:rsidR="006E73B9" w:rsidRPr="00331345" w:rsidRDefault="006E73B9" w:rsidP="00270ECF">
      <w:pPr>
        <w:widowControl w:val="0"/>
        <w:autoSpaceDE w:val="0"/>
        <w:autoSpaceDN w:val="0"/>
        <w:adjustRightInd w:val="0"/>
        <w:spacing w:after="0" w:line="240" w:lineRule="auto"/>
        <w:jc w:val="both"/>
        <w:rPr>
          <w:rFonts w:ascii="Arial" w:hAnsi="Arial" w:cs="Arial"/>
          <w:sz w:val="24"/>
          <w:szCs w:val="24"/>
        </w:rPr>
      </w:pPr>
    </w:p>
    <w:p w:rsidR="00362E71" w:rsidRPr="00331345" w:rsidRDefault="0097162C" w:rsidP="00270ECF">
      <w:pPr>
        <w:widowControl w:val="0"/>
        <w:autoSpaceDE w:val="0"/>
        <w:autoSpaceDN w:val="0"/>
        <w:adjustRightInd w:val="0"/>
        <w:spacing w:after="0" w:line="240" w:lineRule="auto"/>
        <w:jc w:val="both"/>
        <w:rPr>
          <w:rFonts w:ascii="Arial" w:hAnsi="Arial" w:cs="Arial"/>
          <w:sz w:val="24"/>
          <w:szCs w:val="24"/>
        </w:rPr>
      </w:pPr>
      <w:r w:rsidRPr="00331345">
        <w:rPr>
          <w:rFonts w:ascii="Arial" w:hAnsi="Arial" w:cs="Arial"/>
          <w:sz w:val="24"/>
          <w:szCs w:val="24"/>
        </w:rPr>
        <w:t>La Institución Educativa L</w:t>
      </w:r>
      <w:r w:rsidR="00F47EE5" w:rsidRPr="00331345">
        <w:rPr>
          <w:rFonts w:ascii="Arial" w:hAnsi="Arial" w:cs="Arial"/>
          <w:sz w:val="24"/>
          <w:szCs w:val="24"/>
        </w:rPr>
        <w:t xml:space="preserve">a Unión </w:t>
      </w:r>
      <w:r w:rsidR="00B864B2" w:rsidRPr="00331345">
        <w:rPr>
          <w:rFonts w:ascii="Arial" w:hAnsi="Arial" w:cs="Arial"/>
          <w:sz w:val="24"/>
          <w:szCs w:val="24"/>
        </w:rPr>
        <w:t xml:space="preserve">cuenta con </w:t>
      </w:r>
      <w:r w:rsidR="00F47EE5" w:rsidRPr="00331345">
        <w:rPr>
          <w:rFonts w:ascii="Arial" w:hAnsi="Arial" w:cs="Arial"/>
          <w:sz w:val="24"/>
          <w:szCs w:val="24"/>
        </w:rPr>
        <w:t>1800</w:t>
      </w:r>
      <w:r w:rsidR="00B864B2" w:rsidRPr="00331345">
        <w:rPr>
          <w:rFonts w:ascii="Arial" w:hAnsi="Arial" w:cs="Arial"/>
          <w:sz w:val="24"/>
          <w:szCs w:val="24"/>
        </w:rPr>
        <w:t xml:space="preserve"> estudiantes </w:t>
      </w:r>
      <w:r w:rsidR="00F47EE5" w:rsidRPr="00331345">
        <w:rPr>
          <w:rFonts w:ascii="Arial" w:hAnsi="Arial" w:cs="Arial"/>
          <w:sz w:val="24"/>
          <w:szCs w:val="24"/>
        </w:rPr>
        <w:t>en una sola jornada,</w:t>
      </w:r>
      <w:r w:rsidR="009F3012" w:rsidRPr="00331345">
        <w:rPr>
          <w:rFonts w:ascii="Arial" w:hAnsi="Arial" w:cs="Arial"/>
          <w:sz w:val="24"/>
          <w:szCs w:val="24"/>
        </w:rPr>
        <w:t xml:space="preserve"> 45 docentes de básica </w:t>
      </w:r>
      <w:r w:rsidR="00F47EE5" w:rsidRPr="00331345">
        <w:rPr>
          <w:rFonts w:ascii="Arial" w:hAnsi="Arial" w:cs="Arial"/>
          <w:sz w:val="24"/>
          <w:szCs w:val="24"/>
        </w:rPr>
        <w:t xml:space="preserve">y </w:t>
      </w:r>
      <w:r w:rsidR="009F3012" w:rsidRPr="00331345">
        <w:rPr>
          <w:rFonts w:ascii="Arial" w:hAnsi="Arial" w:cs="Arial"/>
          <w:sz w:val="24"/>
          <w:szCs w:val="24"/>
        </w:rPr>
        <w:t>media</w:t>
      </w:r>
      <w:r w:rsidR="00F47EE5" w:rsidRPr="00331345">
        <w:rPr>
          <w:rFonts w:ascii="Arial" w:hAnsi="Arial" w:cs="Arial"/>
          <w:sz w:val="24"/>
          <w:szCs w:val="24"/>
        </w:rPr>
        <w:t>, una rectora y tres (3) coord</w:t>
      </w:r>
      <w:r w:rsidRPr="00331345">
        <w:rPr>
          <w:rFonts w:ascii="Arial" w:hAnsi="Arial" w:cs="Arial"/>
          <w:sz w:val="24"/>
          <w:szCs w:val="24"/>
        </w:rPr>
        <w:t>inadores, en esta institución</w:t>
      </w:r>
      <w:r w:rsidR="00F47EE5" w:rsidRPr="00331345">
        <w:rPr>
          <w:rFonts w:ascii="Arial" w:hAnsi="Arial" w:cs="Arial"/>
          <w:sz w:val="24"/>
          <w:szCs w:val="24"/>
        </w:rPr>
        <w:t xml:space="preserve"> se cuenta con una trabajadora social para orientar a los jóvenes y es la responsable con algunos docentes de</w:t>
      </w:r>
      <w:r w:rsidR="00362E71" w:rsidRPr="00331345">
        <w:rPr>
          <w:rFonts w:ascii="Arial" w:hAnsi="Arial" w:cs="Arial"/>
          <w:sz w:val="24"/>
          <w:szCs w:val="24"/>
        </w:rPr>
        <w:t>l proyecto de Educación para la Sexualidad y Construcción de Ciudadanía.</w:t>
      </w:r>
    </w:p>
    <w:p w:rsidR="00362E71" w:rsidRPr="00331345" w:rsidRDefault="00362E71" w:rsidP="00270ECF">
      <w:pPr>
        <w:widowControl w:val="0"/>
        <w:autoSpaceDE w:val="0"/>
        <w:autoSpaceDN w:val="0"/>
        <w:adjustRightInd w:val="0"/>
        <w:spacing w:after="0" w:line="240" w:lineRule="auto"/>
        <w:jc w:val="both"/>
        <w:rPr>
          <w:rFonts w:ascii="Arial" w:hAnsi="Arial" w:cs="Arial"/>
          <w:sz w:val="24"/>
          <w:szCs w:val="24"/>
        </w:rPr>
      </w:pPr>
    </w:p>
    <w:p w:rsidR="00CA356B" w:rsidRPr="00331345" w:rsidRDefault="00184323" w:rsidP="00270ECF">
      <w:pPr>
        <w:widowControl w:val="0"/>
        <w:autoSpaceDE w:val="0"/>
        <w:autoSpaceDN w:val="0"/>
        <w:adjustRightInd w:val="0"/>
        <w:spacing w:after="0" w:line="240" w:lineRule="auto"/>
        <w:jc w:val="both"/>
        <w:rPr>
          <w:rFonts w:ascii="Arial" w:hAnsi="Arial" w:cs="Arial"/>
          <w:sz w:val="24"/>
          <w:szCs w:val="24"/>
        </w:rPr>
      </w:pPr>
      <w:r w:rsidRPr="00331345">
        <w:rPr>
          <w:rFonts w:ascii="Arial" w:hAnsi="Arial" w:cs="Arial"/>
          <w:sz w:val="24"/>
          <w:szCs w:val="24"/>
        </w:rPr>
        <w:t>En el documento del MEN, mó</w:t>
      </w:r>
      <w:r w:rsidR="00CC7E2D" w:rsidRPr="00331345">
        <w:rPr>
          <w:rFonts w:ascii="Arial" w:hAnsi="Arial" w:cs="Arial"/>
          <w:sz w:val="24"/>
          <w:szCs w:val="24"/>
        </w:rPr>
        <w:t>dulo 1</w:t>
      </w:r>
      <w:r w:rsidR="00CA356B" w:rsidRPr="00331345">
        <w:rPr>
          <w:rFonts w:ascii="Arial" w:hAnsi="Arial" w:cs="Arial"/>
          <w:sz w:val="24"/>
          <w:szCs w:val="24"/>
        </w:rPr>
        <w:t>.</w:t>
      </w:r>
      <w:r w:rsidR="00CC7E2D" w:rsidRPr="00331345">
        <w:rPr>
          <w:rFonts w:ascii="Arial" w:hAnsi="Arial" w:cs="Arial"/>
          <w:sz w:val="24"/>
          <w:szCs w:val="24"/>
        </w:rPr>
        <w:t xml:space="preserve"> La dimensión de la sexualidad en la educación de nuestros niños, niñas, adolescentes y jóvenes</w:t>
      </w:r>
      <w:r w:rsidR="00CA356B" w:rsidRPr="00331345">
        <w:rPr>
          <w:rFonts w:ascii="Arial" w:hAnsi="Arial" w:cs="Arial"/>
          <w:sz w:val="24"/>
          <w:szCs w:val="24"/>
        </w:rPr>
        <w:t xml:space="preserve"> (2007), plantea que:</w:t>
      </w:r>
    </w:p>
    <w:p w:rsidR="00CA356B" w:rsidRPr="00331345" w:rsidRDefault="00CA356B" w:rsidP="00270ECF">
      <w:pPr>
        <w:widowControl w:val="0"/>
        <w:autoSpaceDE w:val="0"/>
        <w:autoSpaceDN w:val="0"/>
        <w:adjustRightInd w:val="0"/>
        <w:spacing w:after="0" w:line="240" w:lineRule="auto"/>
        <w:jc w:val="both"/>
        <w:rPr>
          <w:rFonts w:ascii="Arial" w:hAnsi="Arial" w:cs="Arial"/>
          <w:sz w:val="24"/>
          <w:szCs w:val="24"/>
        </w:rPr>
      </w:pPr>
    </w:p>
    <w:p w:rsidR="00B864B2" w:rsidRPr="00331345" w:rsidRDefault="00CC7E2D" w:rsidP="00270ECF">
      <w:pPr>
        <w:widowControl w:val="0"/>
        <w:autoSpaceDE w:val="0"/>
        <w:autoSpaceDN w:val="0"/>
        <w:adjustRightInd w:val="0"/>
        <w:spacing w:after="0" w:line="240" w:lineRule="auto"/>
        <w:jc w:val="both"/>
        <w:rPr>
          <w:rFonts w:ascii="Arial" w:hAnsi="Arial" w:cs="Arial"/>
          <w:sz w:val="24"/>
          <w:szCs w:val="24"/>
        </w:rPr>
      </w:pPr>
      <w:r w:rsidRPr="00331345">
        <w:rPr>
          <w:rFonts w:ascii="Arial" w:hAnsi="Arial" w:cs="Arial"/>
          <w:sz w:val="24"/>
          <w:szCs w:val="24"/>
        </w:rPr>
        <w:t>La propuesta del Programa de Educación para la Sexualidad y Construcción de Ciudadanía se diferencia de la que había sido, tradicionalmente, la educación sexual en el país, que en muchos casos se limitaba a los aspectos biológicos y a los riesgos asociados a lo sexual; la nueva propuesta concibe la sexualidad como una dimensión humana, con diversas funciones, componentes y contextos y su tratamiento en la escuela bajo el marco del desarrollo de competencias ciudadanas que apunten a la formación de los niños, niñas y jóvenes como sujetos activos de derechos.</w:t>
      </w:r>
    </w:p>
    <w:p w:rsidR="00CA356B" w:rsidRPr="00331345" w:rsidRDefault="00067F2C" w:rsidP="00270ECF">
      <w:pPr>
        <w:widowControl w:val="0"/>
        <w:autoSpaceDE w:val="0"/>
        <w:autoSpaceDN w:val="0"/>
        <w:adjustRightInd w:val="0"/>
        <w:spacing w:after="0" w:line="240" w:lineRule="auto"/>
        <w:jc w:val="both"/>
        <w:rPr>
          <w:rFonts w:ascii="Arial" w:hAnsi="Arial" w:cs="Arial"/>
          <w:sz w:val="24"/>
          <w:szCs w:val="24"/>
        </w:rPr>
      </w:pPr>
      <w:r w:rsidRPr="00331345">
        <w:rPr>
          <w:rFonts w:ascii="Arial" w:hAnsi="Arial" w:cs="Arial"/>
          <w:sz w:val="24"/>
          <w:szCs w:val="24"/>
        </w:rPr>
        <w:t xml:space="preserve">Cuando se dice que se formen niños, niñas y jóvenes como sujetos activos de derechos, se conduce a procesos que cambien la mentalidad de los educandos y educadores; es decir, el trabajo es con toda la comunidad educativa (estudiantes, docentes y padres de familia); </w:t>
      </w:r>
      <w:r w:rsidR="00617B6A" w:rsidRPr="00331345">
        <w:rPr>
          <w:rFonts w:ascii="Arial" w:hAnsi="Arial" w:cs="Arial"/>
          <w:sz w:val="24"/>
          <w:szCs w:val="24"/>
        </w:rPr>
        <w:t>sin embargo, como se menciona anteriormente solo</w:t>
      </w:r>
      <w:r w:rsidRPr="00331345">
        <w:rPr>
          <w:rFonts w:ascii="Arial" w:hAnsi="Arial" w:cs="Arial"/>
          <w:sz w:val="24"/>
          <w:szCs w:val="24"/>
        </w:rPr>
        <w:t xml:space="preserve"> una persona es la encargada de liderar y poner en marcha la aplicación </w:t>
      </w:r>
      <w:r w:rsidR="00617B6A" w:rsidRPr="00331345">
        <w:rPr>
          <w:rFonts w:ascii="Arial" w:hAnsi="Arial" w:cs="Arial"/>
          <w:sz w:val="24"/>
          <w:szCs w:val="24"/>
        </w:rPr>
        <w:t>de este proyecto con el apoyo</w:t>
      </w:r>
      <w:r w:rsidRPr="00331345">
        <w:rPr>
          <w:rFonts w:ascii="Arial" w:hAnsi="Arial" w:cs="Arial"/>
          <w:sz w:val="24"/>
          <w:szCs w:val="24"/>
        </w:rPr>
        <w:t xml:space="preserve"> de algunos docentes líderes de</w:t>
      </w:r>
      <w:r w:rsidR="00617B6A" w:rsidRPr="00331345">
        <w:rPr>
          <w:rFonts w:ascii="Arial" w:hAnsi="Arial" w:cs="Arial"/>
          <w:sz w:val="24"/>
          <w:szCs w:val="24"/>
        </w:rPr>
        <w:t xml:space="preserve"> los distintos niveles</w:t>
      </w:r>
      <w:r w:rsidRPr="00331345">
        <w:rPr>
          <w:rFonts w:ascii="Arial" w:hAnsi="Arial" w:cs="Arial"/>
          <w:sz w:val="24"/>
          <w:szCs w:val="24"/>
        </w:rPr>
        <w:t xml:space="preserve">.  Lo que reduce el proyecto a una serie de actividades puntuales, charlas, reuniones y elaboración de carteleras alusivas a los valores que se pretenden promocionar. </w:t>
      </w:r>
    </w:p>
    <w:p w:rsidR="00CC7E2D" w:rsidRPr="00331345" w:rsidRDefault="00CC7E2D" w:rsidP="00270ECF">
      <w:pPr>
        <w:widowControl w:val="0"/>
        <w:autoSpaceDE w:val="0"/>
        <w:autoSpaceDN w:val="0"/>
        <w:adjustRightInd w:val="0"/>
        <w:spacing w:after="0" w:line="240" w:lineRule="auto"/>
        <w:jc w:val="both"/>
        <w:rPr>
          <w:rFonts w:ascii="Arial" w:hAnsi="Arial" w:cs="Arial"/>
          <w:sz w:val="24"/>
          <w:szCs w:val="24"/>
        </w:rPr>
      </w:pPr>
    </w:p>
    <w:p w:rsidR="00A857FE" w:rsidRPr="00331345" w:rsidRDefault="00783AA7" w:rsidP="00270ECF">
      <w:pPr>
        <w:widowControl w:val="0"/>
        <w:autoSpaceDE w:val="0"/>
        <w:autoSpaceDN w:val="0"/>
        <w:adjustRightInd w:val="0"/>
        <w:spacing w:after="0" w:line="240" w:lineRule="auto"/>
        <w:jc w:val="both"/>
        <w:rPr>
          <w:rFonts w:ascii="Arial" w:hAnsi="Arial" w:cs="Arial"/>
          <w:sz w:val="24"/>
          <w:szCs w:val="24"/>
        </w:rPr>
      </w:pPr>
      <w:r w:rsidRPr="00331345">
        <w:rPr>
          <w:rFonts w:ascii="Arial" w:hAnsi="Arial" w:cs="Arial"/>
          <w:sz w:val="24"/>
          <w:szCs w:val="24"/>
        </w:rPr>
        <w:t>Por tanto</w:t>
      </w:r>
      <w:r w:rsidR="00067F2C" w:rsidRPr="00331345">
        <w:rPr>
          <w:rFonts w:ascii="Arial" w:hAnsi="Arial" w:cs="Arial"/>
          <w:sz w:val="24"/>
          <w:szCs w:val="24"/>
        </w:rPr>
        <w:t xml:space="preserve"> el </w:t>
      </w:r>
      <w:r w:rsidR="00A857FE" w:rsidRPr="00331345">
        <w:rPr>
          <w:rFonts w:ascii="Arial" w:hAnsi="Arial" w:cs="Arial"/>
          <w:sz w:val="24"/>
          <w:szCs w:val="24"/>
        </w:rPr>
        <w:t xml:space="preserve">padre de familia y el </w:t>
      </w:r>
      <w:r w:rsidR="00067F2C" w:rsidRPr="00331345">
        <w:rPr>
          <w:rFonts w:ascii="Arial" w:hAnsi="Arial" w:cs="Arial"/>
          <w:sz w:val="24"/>
          <w:szCs w:val="24"/>
        </w:rPr>
        <w:t>docente, sin importar el área de conocimie</w:t>
      </w:r>
      <w:r w:rsidR="00617B6A" w:rsidRPr="00331345">
        <w:rPr>
          <w:rFonts w:ascii="Arial" w:hAnsi="Arial" w:cs="Arial"/>
          <w:sz w:val="24"/>
          <w:szCs w:val="24"/>
        </w:rPr>
        <w:t>nto que orienta</w:t>
      </w:r>
      <w:r w:rsidR="00067F2C" w:rsidRPr="00331345">
        <w:rPr>
          <w:rFonts w:ascii="Arial" w:hAnsi="Arial" w:cs="Arial"/>
          <w:sz w:val="24"/>
          <w:szCs w:val="24"/>
        </w:rPr>
        <w:t xml:space="preserve">, </w:t>
      </w:r>
      <w:r w:rsidR="00A857FE" w:rsidRPr="00331345">
        <w:rPr>
          <w:rFonts w:ascii="Arial" w:hAnsi="Arial" w:cs="Arial"/>
          <w:sz w:val="24"/>
          <w:szCs w:val="24"/>
        </w:rPr>
        <w:t>son</w:t>
      </w:r>
      <w:r w:rsidR="00067F2C" w:rsidRPr="00331345">
        <w:rPr>
          <w:rFonts w:ascii="Arial" w:hAnsi="Arial" w:cs="Arial"/>
          <w:sz w:val="24"/>
          <w:szCs w:val="24"/>
        </w:rPr>
        <w:t xml:space="preserve"> responsable</w:t>
      </w:r>
      <w:r w:rsidR="00A857FE" w:rsidRPr="00331345">
        <w:rPr>
          <w:rFonts w:ascii="Arial" w:hAnsi="Arial" w:cs="Arial"/>
          <w:sz w:val="24"/>
          <w:szCs w:val="24"/>
        </w:rPr>
        <w:t>s</w:t>
      </w:r>
      <w:r w:rsidR="00067F2C" w:rsidRPr="00331345">
        <w:rPr>
          <w:rFonts w:ascii="Arial" w:hAnsi="Arial" w:cs="Arial"/>
          <w:sz w:val="24"/>
          <w:szCs w:val="24"/>
        </w:rPr>
        <w:t xml:space="preserve"> de la formación del estudiante como un ciudadano </w:t>
      </w:r>
      <w:r w:rsidR="00617B6A" w:rsidRPr="00331345">
        <w:rPr>
          <w:rFonts w:ascii="Arial" w:hAnsi="Arial" w:cs="Arial"/>
          <w:sz w:val="24"/>
          <w:szCs w:val="24"/>
        </w:rPr>
        <w:t>activo, que contribuye</w:t>
      </w:r>
      <w:r w:rsidR="00067F2C" w:rsidRPr="00331345">
        <w:rPr>
          <w:rFonts w:ascii="Arial" w:hAnsi="Arial" w:cs="Arial"/>
          <w:sz w:val="24"/>
          <w:szCs w:val="24"/>
        </w:rPr>
        <w:t xml:space="preserve"> al desarrollo de una sociedad</w:t>
      </w:r>
      <w:r w:rsidR="00A857FE" w:rsidRPr="00331345">
        <w:rPr>
          <w:rFonts w:ascii="Arial" w:hAnsi="Arial" w:cs="Arial"/>
          <w:sz w:val="24"/>
          <w:szCs w:val="24"/>
        </w:rPr>
        <w:t xml:space="preserve">. </w:t>
      </w:r>
      <w:r w:rsidR="00A27B94" w:rsidRPr="00331345">
        <w:rPr>
          <w:rFonts w:ascii="Arial" w:hAnsi="Arial" w:cs="Arial"/>
          <w:sz w:val="24"/>
          <w:szCs w:val="24"/>
        </w:rPr>
        <w:t>Sin embargo</w:t>
      </w:r>
      <w:r w:rsidR="00CB76E0" w:rsidRPr="00331345">
        <w:rPr>
          <w:rFonts w:ascii="Arial" w:hAnsi="Arial" w:cs="Arial"/>
          <w:sz w:val="24"/>
          <w:szCs w:val="24"/>
        </w:rPr>
        <w:t>,</w:t>
      </w:r>
      <w:r w:rsidR="00A27B94" w:rsidRPr="00331345">
        <w:rPr>
          <w:rFonts w:ascii="Arial" w:hAnsi="Arial" w:cs="Arial"/>
          <w:sz w:val="24"/>
          <w:szCs w:val="24"/>
        </w:rPr>
        <w:t xml:space="preserve"> </w:t>
      </w:r>
      <w:r w:rsidR="0063723E" w:rsidRPr="00331345">
        <w:rPr>
          <w:rFonts w:ascii="Arial" w:hAnsi="Arial" w:cs="Arial"/>
          <w:sz w:val="24"/>
          <w:szCs w:val="24"/>
        </w:rPr>
        <w:t xml:space="preserve">en </w:t>
      </w:r>
      <w:r w:rsidR="00A27B94" w:rsidRPr="00331345">
        <w:rPr>
          <w:rFonts w:ascii="Arial" w:hAnsi="Arial" w:cs="Arial"/>
          <w:sz w:val="24"/>
          <w:szCs w:val="24"/>
        </w:rPr>
        <w:t xml:space="preserve">algunos docentes </w:t>
      </w:r>
      <w:r w:rsidR="0063723E" w:rsidRPr="00331345">
        <w:rPr>
          <w:rFonts w:ascii="Arial" w:hAnsi="Arial" w:cs="Arial"/>
          <w:sz w:val="24"/>
          <w:szCs w:val="24"/>
        </w:rPr>
        <w:t>se observa poco interés, apatía y no se responsabilizan en acciones concretas del proyecto</w:t>
      </w:r>
      <w:r w:rsidR="00A857FE" w:rsidRPr="00331345">
        <w:rPr>
          <w:rFonts w:ascii="Arial" w:hAnsi="Arial" w:cs="Arial"/>
          <w:sz w:val="24"/>
          <w:szCs w:val="24"/>
        </w:rPr>
        <w:t xml:space="preserve">. Igual los padres </w:t>
      </w:r>
      <w:r w:rsidR="007452ED" w:rsidRPr="00331345">
        <w:rPr>
          <w:rFonts w:ascii="Arial" w:hAnsi="Arial" w:cs="Arial"/>
          <w:sz w:val="24"/>
          <w:szCs w:val="24"/>
        </w:rPr>
        <w:t>de familia, se abstienen d</w:t>
      </w:r>
      <w:r w:rsidR="0063723E" w:rsidRPr="00331345">
        <w:rPr>
          <w:rFonts w:ascii="Arial" w:hAnsi="Arial" w:cs="Arial"/>
          <w:sz w:val="24"/>
          <w:szCs w:val="24"/>
        </w:rPr>
        <w:t>e participar en estos programas.</w:t>
      </w:r>
    </w:p>
    <w:p w:rsidR="00A857FE" w:rsidRPr="00331345" w:rsidRDefault="00A857FE" w:rsidP="00270ECF">
      <w:pPr>
        <w:widowControl w:val="0"/>
        <w:autoSpaceDE w:val="0"/>
        <w:autoSpaceDN w:val="0"/>
        <w:adjustRightInd w:val="0"/>
        <w:spacing w:after="0" w:line="240" w:lineRule="auto"/>
        <w:jc w:val="both"/>
        <w:rPr>
          <w:rFonts w:ascii="Arial" w:hAnsi="Arial" w:cs="Arial"/>
          <w:sz w:val="24"/>
          <w:szCs w:val="24"/>
        </w:rPr>
      </w:pPr>
    </w:p>
    <w:p w:rsidR="00B864B2" w:rsidRPr="00331345" w:rsidRDefault="00B864B2" w:rsidP="00270ECF">
      <w:pPr>
        <w:widowControl w:val="0"/>
        <w:autoSpaceDE w:val="0"/>
        <w:autoSpaceDN w:val="0"/>
        <w:adjustRightInd w:val="0"/>
        <w:spacing w:after="0" w:line="240" w:lineRule="auto"/>
        <w:jc w:val="both"/>
        <w:rPr>
          <w:rFonts w:ascii="Arial" w:hAnsi="Arial" w:cs="Arial"/>
          <w:sz w:val="24"/>
          <w:szCs w:val="24"/>
        </w:rPr>
      </w:pPr>
      <w:r w:rsidRPr="00331345">
        <w:rPr>
          <w:rFonts w:ascii="Arial" w:hAnsi="Arial" w:cs="Arial"/>
          <w:sz w:val="24"/>
          <w:szCs w:val="24"/>
        </w:rPr>
        <w:t>A partir de esta problemática surge el siguiente interrogante como un enunciado de la formulación del problema:</w:t>
      </w:r>
    </w:p>
    <w:p w:rsidR="00D60C50" w:rsidRPr="00331345" w:rsidRDefault="00D60C50" w:rsidP="00270ECF">
      <w:pPr>
        <w:widowControl w:val="0"/>
        <w:autoSpaceDE w:val="0"/>
        <w:autoSpaceDN w:val="0"/>
        <w:adjustRightInd w:val="0"/>
        <w:spacing w:after="0" w:line="240" w:lineRule="auto"/>
        <w:jc w:val="both"/>
        <w:rPr>
          <w:rFonts w:ascii="Arial" w:hAnsi="Arial" w:cs="Arial"/>
          <w:sz w:val="24"/>
          <w:szCs w:val="24"/>
        </w:rPr>
      </w:pPr>
    </w:p>
    <w:p w:rsidR="00CB76E0" w:rsidRPr="00331345" w:rsidRDefault="00CB76E0" w:rsidP="00270ECF">
      <w:pPr>
        <w:widowControl w:val="0"/>
        <w:autoSpaceDE w:val="0"/>
        <w:autoSpaceDN w:val="0"/>
        <w:adjustRightInd w:val="0"/>
        <w:spacing w:after="0" w:line="240" w:lineRule="auto"/>
        <w:jc w:val="both"/>
        <w:rPr>
          <w:rFonts w:ascii="Arial" w:hAnsi="Arial" w:cs="Arial"/>
          <w:sz w:val="24"/>
          <w:szCs w:val="24"/>
        </w:rPr>
      </w:pPr>
      <w:r w:rsidRPr="00331345">
        <w:rPr>
          <w:rFonts w:ascii="Arial" w:hAnsi="Arial" w:cs="Arial"/>
          <w:sz w:val="24"/>
          <w:szCs w:val="24"/>
        </w:rPr>
        <w:t xml:space="preserve">¿Cuál es el estado y desarrollo del Proyecto de Educación Sexual y Construcción </w:t>
      </w:r>
      <w:r w:rsidRPr="00331345">
        <w:rPr>
          <w:rFonts w:ascii="Arial" w:hAnsi="Arial" w:cs="Arial"/>
          <w:sz w:val="24"/>
          <w:szCs w:val="24"/>
        </w:rPr>
        <w:lastRenderedPageBreak/>
        <w:t>de Ciudadanía  en la Institución Educativa la Unión del municipio de Sincelejo?</w:t>
      </w:r>
    </w:p>
    <w:p w:rsidR="00B864B2" w:rsidRPr="00331345" w:rsidRDefault="00B864B2" w:rsidP="00270ECF">
      <w:pPr>
        <w:widowControl w:val="0"/>
        <w:autoSpaceDE w:val="0"/>
        <w:autoSpaceDN w:val="0"/>
        <w:adjustRightInd w:val="0"/>
        <w:spacing w:after="0" w:line="240" w:lineRule="auto"/>
        <w:jc w:val="both"/>
        <w:rPr>
          <w:rFonts w:ascii="Arial" w:hAnsi="Arial" w:cs="Arial"/>
          <w:sz w:val="24"/>
          <w:szCs w:val="24"/>
        </w:rPr>
      </w:pPr>
    </w:p>
    <w:p w:rsidR="0069369F" w:rsidRPr="00331345" w:rsidRDefault="00B864B2" w:rsidP="00270ECF">
      <w:pPr>
        <w:widowControl w:val="0"/>
        <w:autoSpaceDE w:val="0"/>
        <w:autoSpaceDN w:val="0"/>
        <w:adjustRightInd w:val="0"/>
        <w:spacing w:after="0" w:line="240" w:lineRule="auto"/>
        <w:jc w:val="both"/>
        <w:rPr>
          <w:rFonts w:ascii="Arial" w:hAnsi="Arial" w:cs="Arial"/>
          <w:sz w:val="24"/>
          <w:szCs w:val="24"/>
        </w:rPr>
      </w:pPr>
      <w:r w:rsidRPr="00331345">
        <w:rPr>
          <w:rFonts w:ascii="Arial" w:hAnsi="Arial" w:cs="Arial"/>
          <w:sz w:val="24"/>
          <w:szCs w:val="24"/>
        </w:rPr>
        <w:t xml:space="preserve">Se justifica </w:t>
      </w:r>
      <w:r w:rsidR="006A738F" w:rsidRPr="00331345">
        <w:rPr>
          <w:rFonts w:ascii="Arial" w:hAnsi="Arial" w:cs="Arial"/>
          <w:sz w:val="24"/>
          <w:szCs w:val="24"/>
        </w:rPr>
        <w:t>e</w:t>
      </w:r>
      <w:r w:rsidR="0069369F" w:rsidRPr="00331345">
        <w:rPr>
          <w:rFonts w:ascii="Arial" w:hAnsi="Arial" w:cs="Arial"/>
          <w:sz w:val="24"/>
          <w:szCs w:val="24"/>
        </w:rPr>
        <w:t>l desarrol</w:t>
      </w:r>
      <w:r w:rsidR="006A738F" w:rsidRPr="00331345">
        <w:rPr>
          <w:rFonts w:ascii="Arial" w:hAnsi="Arial" w:cs="Arial"/>
          <w:sz w:val="24"/>
          <w:szCs w:val="24"/>
        </w:rPr>
        <w:t>lo de la presente investigación, ya que</w:t>
      </w:r>
      <w:r w:rsidR="0069369F" w:rsidRPr="00331345">
        <w:rPr>
          <w:rFonts w:ascii="Arial" w:hAnsi="Arial" w:cs="Arial"/>
          <w:sz w:val="24"/>
          <w:szCs w:val="24"/>
        </w:rPr>
        <w:t xml:space="preserve"> permitirá establecer las posibles causas que obstaculizan el desarrollo de la formación sexual integral adecuada de los estudiantes de la institución educativa La Unión del municipio de Sincelejo, a través de la implementación del proyecto de educación sexual y construcción de ciudadanía (PESCC). Específicamente se podrá determinar la eficiencia de las estrategias planteadas para la formación sexual integral de los estudiantes, así como su apropiación e implementación por parte de la directiva, los orientadores escolares, los docentes en las aulas de clase y de los padres de familia en los respectivos hogares.</w:t>
      </w:r>
    </w:p>
    <w:p w:rsidR="0069369F" w:rsidRPr="00331345" w:rsidRDefault="0069369F" w:rsidP="00270ECF">
      <w:pPr>
        <w:widowControl w:val="0"/>
        <w:autoSpaceDE w:val="0"/>
        <w:autoSpaceDN w:val="0"/>
        <w:adjustRightInd w:val="0"/>
        <w:spacing w:after="0" w:line="240" w:lineRule="auto"/>
        <w:jc w:val="both"/>
        <w:rPr>
          <w:rFonts w:ascii="Arial" w:hAnsi="Arial" w:cs="Arial"/>
          <w:sz w:val="24"/>
          <w:szCs w:val="24"/>
        </w:rPr>
      </w:pPr>
    </w:p>
    <w:p w:rsidR="000130AD" w:rsidRPr="00331345" w:rsidRDefault="0069369F" w:rsidP="00270ECF">
      <w:pPr>
        <w:widowControl w:val="0"/>
        <w:autoSpaceDE w:val="0"/>
        <w:autoSpaceDN w:val="0"/>
        <w:adjustRightInd w:val="0"/>
        <w:spacing w:after="0" w:line="240" w:lineRule="auto"/>
        <w:jc w:val="both"/>
        <w:rPr>
          <w:rFonts w:ascii="Arial" w:hAnsi="Arial" w:cs="Arial"/>
          <w:sz w:val="24"/>
          <w:szCs w:val="24"/>
        </w:rPr>
      </w:pPr>
      <w:r w:rsidRPr="00331345">
        <w:rPr>
          <w:rFonts w:ascii="Arial" w:hAnsi="Arial" w:cs="Arial"/>
          <w:sz w:val="24"/>
          <w:szCs w:val="24"/>
        </w:rPr>
        <w:t xml:space="preserve">Los resultados obtenidos permitirán, además, establecer acciones de mejoramiento en beneficio de la formación sexual integral de los estudiantes, lo cual puede favorecer el mejoramiento de sus relaciones familiares. </w:t>
      </w:r>
    </w:p>
    <w:p w:rsidR="0069369F" w:rsidRPr="00331345" w:rsidRDefault="0069369F" w:rsidP="00270ECF">
      <w:pPr>
        <w:widowControl w:val="0"/>
        <w:autoSpaceDE w:val="0"/>
        <w:autoSpaceDN w:val="0"/>
        <w:adjustRightInd w:val="0"/>
        <w:spacing w:after="0" w:line="240" w:lineRule="auto"/>
        <w:jc w:val="both"/>
        <w:rPr>
          <w:rFonts w:ascii="Arial" w:hAnsi="Arial" w:cs="Arial"/>
          <w:sz w:val="24"/>
          <w:szCs w:val="24"/>
        </w:rPr>
      </w:pPr>
      <w:r w:rsidRPr="00331345">
        <w:rPr>
          <w:rFonts w:ascii="Arial" w:hAnsi="Arial" w:cs="Arial"/>
          <w:sz w:val="24"/>
          <w:szCs w:val="24"/>
        </w:rPr>
        <w:t>De igual manera, se puede contribuir con la reducción del número de embarazos adolescentes, reducir el porcentaje de deserción escolar y crear una conciencia responsable en los estudiantes frente al tema del respeto por su sexualidad.</w:t>
      </w:r>
    </w:p>
    <w:p w:rsidR="0069369F" w:rsidRPr="00331345" w:rsidRDefault="0069369F" w:rsidP="00270ECF">
      <w:pPr>
        <w:widowControl w:val="0"/>
        <w:autoSpaceDE w:val="0"/>
        <w:autoSpaceDN w:val="0"/>
        <w:adjustRightInd w:val="0"/>
        <w:spacing w:after="0" w:line="240" w:lineRule="auto"/>
        <w:jc w:val="both"/>
        <w:rPr>
          <w:rFonts w:ascii="Arial" w:hAnsi="Arial" w:cs="Arial"/>
          <w:sz w:val="24"/>
          <w:szCs w:val="24"/>
        </w:rPr>
      </w:pPr>
    </w:p>
    <w:p w:rsidR="00B864B2" w:rsidRPr="00331345" w:rsidRDefault="0069369F" w:rsidP="00270ECF">
      <w:pPr>
        <w:widowControl w:val="0"/>
        <w:autoSpaceDE w:val="0"/>
        <w:autoSpaceDN w:val="0"/>
        <w:adjustRightInd w:val="0"/>
        <w:spacing w:after="0" w:line="240" w:lineRule="auto"/>
        <w:jc w:val="both"/>
        <w:rPr>
          <w:rFonts w:ascii="Arial" w:hAnsi="Arial" w:cs="Arial"/>
          <w:sz w:val="24"/>
          <w:szCs w:val="24"/>
        </w:rPr>
      </w:pPr>
      <w:r w:rsidRPr="00331345">
        <w:rPr>
          <w:rFonts w:ascii="Arial" w:hAnsi="Arial" w:cs="Arial"/>
          <w:sz w:val="24"/>
          <w:szCs w:val="24"/>
        </w:rPr>
        <w:t>De no llevarse a cabo esta investigación, la problemática descrita puede seguir agravándose progresivamente y extenderse a todo el plantel, lo cual afectaría notablemente la credibilidad de la institución en cuanto a su papel dentro de la formación sexual integral de los estudiantes y generaría un problema de salud</w:t>
      </w:r>
      <w:r w:rsidR="00CB76E0" w:rsidRPr="00331345">
        <w:rPr>
          <w:rFonts w:ascii="Arial" w:hAnsi="Arial" w:cs="Arial"/>
          <w:sz w:val="24"/>
          <w:szCs w:val="24"/>
        </w:rPr>
        <w:t xml:space="preserve"> </w:t>
      </w:r>
      <w:r w:rsidRPr="00331345">
        <w:rPr>
          <w:rFonts w:ascii="Arial" w:hAnsi="Arial" w:cs="Arial"/>
          <w:sz w:val="24"/>
          <w:szCs w:val="24"/>
          <w:shd w:val="clear" w:color="auto" w:fill="FFFFFF"/>
        </w:rPr>
        <w:t xml:space="preserve">pública y de seguridad social, al incrementarse los embarazos en adolescentes, las infecciones por enfermedades de transmisión sexual y los abusos sexuales en menores de edad.   </w:t>
      </w:r>
    </w:p>
    <w:p w:rsidR="0069369F" w:rsidRPr="00331345" w:rsidRDefault="0069369F" w:rsidP="00270ECF">
      <w:pPr>
        <w:widowControl w:val="0"/>
        <w:autoSpaceDE w:val="0"/>
        <w:autoSpaceDN w:val="0"/>
        <w:adjustRightInd w:val="0"/>
        <w:spacing w:after="0" w:line="240" w:lineRule="auto"/>
        <w:jc w:val="both"/>
        <w:rPr>
          <w:rFonts w:ascii="Arial" w:hAnsi="Arial" w:cs="Arial"/>
          <w:sz w:val="24"/>
          <w:szCs w:val="24"/>
        </w:rPr>
      </w:pPr>
    </w:p>
    <w:p w:rsidR="00332FF2" w:rsidRPr="00331345" w:rsidRDefault="00332FF2" w:rsidP="00270ECF">
      <w:pPr>
        <w:widowControl w:val="0"/>
        <w:autoSpaceDE w:val="0"/>
        <w:autoSpaceDN w:val="0"/>
        <w:adjustRightInd w:val="0"/>
        <w:spacing w:after="0" w:line="240" w:lineRule="auto"/>
        <w:jc w:val="both"/>
        <w:rPr>
          <w:rFonts w:ascii="Arial" w:hAnsi="Arial" w:cs="Arial"/>
          <w:bCs/>
          <w:sz w:val="24"/>
          <w:szCs w:val="24"/>
        </w:rPr>
      </w:pPr>
      <w:r w:rsidRPr="00331345">
        <w:rPr>
          <w:rFonts w:ascii="Arial" w:hAnsi="Arial" w:cs="Arial"/>
          <w:bCs/>
          <w:sz w:val="24"/>
          <w:szCs w:val="24"/>
        </w:rPr>
        <w:t xml:space="preserve">Por lo que, en este proyecto se propuso, como objetivo general: </w:t>
      </w:r>
      <w:r w:rsidR="00CB76E0" w:rsidRPr="00331345">
        <w:rPr>
          <w:rFonts w:ascii="Arial" w:hAnsi="Arial" w:cs="Arial"/>
          <w:sz w:val="24"/>
          <w:szCs w:val="24"/>
        </w:rPr>
        <w:t>Evaluar el estado y desarrollo del Proyecto de Educación Sexual y Construcción de Ciudadanía  en la Institución Educativa la Unión del municipio de Sincelejo</w:t>
      </w:r>
      <w:r w:rsidR="00C45F12" w:rsidRPr="00331345">
        <w:rPr>
          <w:rFonts w:ascii="Arial" w:hAnsi="Arial" w:cs="Arial"/>
          <w:sz w:val="24"/>
          <w:szCs w:val="24"/>
        </w:rPr>
        <w:t>, c</w:t>
      </w:r>
      <w:r w:rsidR="006A738F" w:rsidRPr="00331345">
        <w:rPr>
          <w:rFonts w:ascii="Arial" w:hAnsi="Arial" w:cs="Arial"/>
          <w:bCs/>
          <w:sz w:val="24"/>
          <w:szCs w:val="24"/>
        </w:rPr>
        <w:t xml:space="preserve">on el fin de </w:t>
      </w:r>
      <w:r w:rsidR="00C45F12" w:rsidRPr="00331345">
        <w:rPr>
          <w:rFonts w:ascii="Arial" w:hAnsi="Arial" w:cs="Arial"/>
          <w:bCs/>
          <w:sz w:val="24"/>
          <w:szCs w:val="24"/>
        </w:rPr>
        <w:t>recomendar</w:t>
      </w:r>
      <w:r w:rsidR="006A738F" w:rsidRPr="00331345">
        <w:rPr>
          <w:rFonts w:ascii="Arial" w:hAnsi="Arial" w:cs="Arial"/>
          <w:bCs/>
          <w:sz w:val="24"/>
          <w:szCs w:val="24"/>
        </w:rPr>
        <w:t xml:space="preserve"> acciones </w:t>
      </w:r>
      <w:r w:rsidR="00C45F12" w:rsidRPr="00331345">
        <w:rPr>
          <w:rFonts w:ascii="Arial" w:hAnsi="Arial" w:cs="Arial"/>
          <w:bCs/>
          <w:sz w:val="24"/>
          <w:szCs w:val="24"/>
        </w:rPr>
        <w:t>pertinentes para el rediseño, ajuste y cambios necesarios</w:t>
      </w:r>
      <w:r w:rsidR="006A738F" w:rsidRPr="00331345">
        <w:rPr>
          <w:rFonts w:ascii="Arial" w:hAnsi="Arial" w:cs="Arial"/>
          <w:bCs/>
          <w:sz w:val="24"/>
          <w:szCs w:val="24"/>
        </w:rPr>
        <w:t>.</w:t>
      </w:r>
    </w:p>
    <w:p w:rsidR="006A738F" w:rsidRPr="00331345" w:rsidRDefault="006A738F" w:rsidP="00270ECF">
      <w:pPr>
        <w:widowControl w:val="0"/>
        <w:autoSpaceDE w:val="0"/>
        <w:autoSpaceDN w:val="0"/>
        <w:adjustRightInd w:val="0"/>
        <w:spacing w:after="0" w:line="240" w:lineRule="auto"/>
        <w:jc w:val="both"/>
        <w:rPr>
          <w:rFonts w:ascii="Arial" w:hAnsi="Arial" w:cs="Arial"/>
          <w:sz w:val="24"/>
          <w:szCs w:val="24"/>
        </w:rPr>
      </w:pPr>
    </w:p>
    <w:p w:rsidR="002323D0" w:rsidRPr="00331345" w:rsidRDefault="002323D0" w:rsidP="00270ECF">
      <w:pPr>
        <w:widowControl w:val="0"/>
        <w:autoSpaceDE w:val="0"/>
        <w:autoSpaceDN w:val="0"/>
        <w:adjustRightInd w:val="0"/>
        <w:spacing w:after="0" w:line="240" w:lineRule="auto"/>
        <w:jc w:val="both"/>
        <w:rPr>
          <w:rFonts w:ascii="Arial" w:hAnsi="Arial" w:cs="Arial"/>
          <w:bCs/>
          <w:sz w:val="24"/>
          <w:szCs w:val="24"/>
        </w:rPr>
      </w:pPr>
      <w:r w:rsidRPr="00331345">
        <w:rPr>
          <w:rFonts w:ascii="Arial" w:hAnsi="Arial" w:cs="Arial"/>
          <w:bCs/>
          <w:sz w:val="24"/>
          <w:szCs w:val="24"/>
        </w:rPr>
        <w:t xml:space="preserve">Asimismo, los objetivos específicos, son: </w:t>
      </w:r>
    </w:p>
    <w:p w:rsidR="006A738F" w:rsidRPr="00331345" w:rsidRDefault="006A738F" w:rsidP="00270ECF">
      <w:pPr>
        <w:widowControl w:val="0"/>
        <w:autoSpaceDE w:val="0"/>
        <w:autoSpaceDN w:val="0"/>
        <w:adjustRightInd w:val="0"/>
        <w:spacing w:after="0" w:line="240" w:lineRule="auto"/>
        <w:jc w:val="both"/>
        <w:rPr>
          <w:rFonts w:ascii="Arial" w:hAnsi="Arial" w:cs="Arial"/>
          <w:bCs/>
          <w:sz w:val="24"/>
          <w:szCs w:val="24"/>
        </w:rPr>
      </w:pPr>
    </w:p>
    <w:p w:rsidR="002323D0" w:rsidRPr="00331345" w:rsidRDefault="006A738F" w:rsidP="00270ECF">
      <w:pPr>
        <w:pStyle w:val="Prrafodelista"/>
        <w:widowControl w:val="0"/>
        <w:numPr>
          <w:ilvl w:val="0"/>
          <w:numId w:val="5"/>
        </w:numPr>
        <w:autoSpaceDE w:val="0"/>
        <w:autoSpaceDN w:val="0"/>
        <w:adjustRightInd w:val="0"/>
        <w:spacing w:after="0" w:line="240" w:lineRule="auto"/>
        <w:jc w:val="both"/>
        <w:rPr>
          <w:rFonts w:ascii="Arial" w:hAnsi="Arial" w:cs="Arial"/>
          <w:bCs/>
          <w:sz w:val="24"/>
          <w:szCs w:val="24"/>
        </w:rPr>
      </w:pPr>
      <w:r w:rsidRPr="00331345">
        <w:rPr>
          <w:rFonts w:ascii="Arial" w:hAnsi="Arial" w:cs="Arial"/>
          <w:bCs/>
          <w:sz w:val="24"/>
          <w:szCs w:val="24"/>
        </w:rPr>
        <w:t>Determinar las características del proyecto PESCC (Diseño, implementación y evaluación de resultados) de la institución educativa La Unión del municipio de Sincelejo y su coherencia con el contexto y la política pública de educación sexual y construcción de ciudadanía.</w:t>
      </w:r>
    </w:p>
    <w:p w:rsidR="006A738F" w:rsidRPr="00331345" w:rsidRDefault="006A738F" w:rsidP="00270ECF">
      <w:pPr>
        <w:widowControl w:val="0"/>
        <w:autoSpaceDE w:val="0"/>
        <w:autoSpaceDN w:val="0"/>
        <w:adjustRightInd w:val="0"/>
        <w:spacing w:after="0" w:line="240" w:lineRule="auto"/>
        <w:jc w:val="both"/>
        <w:rPr>
          <w:rFonts w:ascii="Arial" w:hAnsi="Arial" w:cs="Arial"/>
          <w:bCs/>
          <w:sz w:val="24"/>
          <w:szCs w:val="24"/>
        </w:rPr>
      </w:pPr>
    </w:p>
    <w:p w:rsidR="006A738F" w:rsidRPr="00331345" w:rsidRDefault="006A738F" w:rsidP="00270ECF">
      <w:pPr>
        <w:pStyle w:val="Prrafodelista"/>
        <w:widowControl w:val="0"/>
        <w:numPr>
          <w:ilvl w:val="0"/>
          <w:numId w:val="5"/>
        </w:numPr>
        <w:autoSpaceDE w:val="0"/>
        <w:autoSpaceDN w:val="0"/>
        <w:adjustRightInd w:val="0"/>
        <w:spacing w:after="0" w:line="240" w:lineRule="auto"/>
        <w:jc w:val="both"/>
        <w:rPr>
          <w:rFonts w:ascii="Arial" w:hAnsi="Arial" w:cs="Arial"/>
          <w:bCs/>
          <w:sz w:val="24"/>
          <w:szCs w:val="24"/>
        </w:rPr>
      </w:pPr>
      <w:r w:rsidRPr="00331345">
        <w:rPr>
          <w:rFonts w:ascii="Arial" w:hAnsi="Arial" w:cs="Arial"/>
          <w:bCs/>
          <w:sz w:val="24"/>
          <w:szCs w:val="24"/>
        </w:rPr>
        <w:t>Establecer el grado de apropiación e implementación del proyecto PESCC por parte de las directivas, orientadores escolares, profesores, estudiantes y padres de familia de la institución educativa La Unión del municipio de Sincelejo.</w:t>
      </w:r>
    </w:p>
    <w:p w:rsidR="006A738F" w:rsidRPr="00331345" w:rsidRDefault="006A738F" w:rsidP="00270ECF">
      <w:pPr>
        <w:widowControl w:val="0"/>
        <w:autoSpaceDE w:val="0"/>
        <w:autoSpaceDN w:val="0"/>
        <w:adjustRightInd w:val="0"/>
        <w:spacing w:after="0" w:line="240" w:lineRule="auto"/>
        <w:jc w:val="both"/>
        <w:rPr>
          <w:rFonts w:ascii="Arial" w:hAnsi="Arial" w:cs="Arial"/>
          <w:bCs/>
          <w:sz w:val="24"/>
          <w:szCs w:val="24"/>
        </w:rPr>
      </w:pPr>
    </w:p>
    <w:p w:rsidR="006A738F" w:rsidRPr="00331345" w:rsidRDefault="006A738F" w:rsidP="00270ECF">
      <w:pPr>
        <w:pStyle w:val="Prrafodelista"/>
        <w:widowControl w:val="0"/>
        <w:numPr>
          <w:ilvl w:val="0"/>
          <w:numId w:val="5"/>
        </w:numPr>
        <w:autoSpaceDE w:val="0"/>
        <w:autoSpaceDN w:val="0"/>
        <w:adjustRightInd w:val="0"/>
        <w:spacing w:after="0" w:line="240" w:lineRule="auto"/>
        <w:jc w:val="both"/>
        <w:rPr>
          <w:rFonts w:ascii="Arial" w:hAnsi="Arial" w:cs="Arial"/>
          <w:bCs/>
          <w:sz w:val="24"/>
          <w:szCs w:val="24"/>
        </w:rPr>
      </w:pPr>
      <w:r w:rsidRPr="00331345">
        <w:rPr>
          <w:rFonts w:ascii="Arial" w:hAnsi="Arial" w:cs="Arial"/>
          <w:bCs/>
          <w:sz w:val="24"/>
          <w:szCs w:val="24"/>
        </w:rPr>
        <w:t>Plantear estrategias que permitan mejorar la eficiencia del proyecto PESCC sobre la formación sexual integral adecuada de los estudiantes de la institución educativa La Unión del municipio de Sincelejo.</w:t>
      </w:r>
    </w:p>
    <w:p w:rsidR="00AB49F9" w:rsidRPr="00331345" w:rsidRDefault="00AB49F9" w:rsidP="00270ECF">
      <w:pPr>
        <w:widowControl w:val="0"/>
        <w:autoSpaceDE w:val="0"/>
        <w:autoSpaceDN w:val="0"/>
        <w:adjustRightInd w:val="0"/>
        <w:spacing w:after="0" w:line="240" w:lineRule="auto"/>
        <w:ind w:left="720"/>
        <w:jc w:val="both"/>
        <w:rPr>
          <w:rFonts w:ascii="Arial" w:hAnsi="Arial" w:cs="Arial"/>
          <w:i/>
          <w:sz w:val="24"/>
          <w:szCs w:val="24"/>
        </w:rPr>
      </w:pPr>
    </w:p>
    <w:p w:rsidR="002323D0" w:rsidRPr="00331345" w:rsidRDefault="002323D0" w:rsidP="00270ECF">
      <w:pPr>
        <w:pStyle w:val="Textoindependiente"/>
        <w:spacing w:line="240" w:lineRule="auto"/>
      </w:pPr>
      <w:r w:rsidRPr="00331345">
        <w:t xml:space="preserve">En relación con este trabajo, se tiene como referente a: </w:t>
      </w:r>
    </w:p>
    <w:p w:rsidR="00050C0D" w:rsidRPr="00331345" w:rsidRDefault="00050C0D" w:rsidP="00270ECF">
      <w:pPr>
        <w:pStyle w:val="Textoindependiente"/>
        <w:spacing w:line="240" w:lineRule="auto"/>
      </w:pPr>
    </w:p>
    <w:p w:rsidR="00C127C2" w:rsidRPr="00331345" w:rsidRDefault="00C127C2" w:rsidP="00270ECF">
      <w:pPr>
        <w:spacing w:after="0" w:line="240" w:lineRule="auto"/>
        <w:jc w:val="both"/>
        <w:rPr>
          <w:rFonts w:ascii="Arial" w:hAnsi="Arial" w:cs="Arial"/>
          <w:sz w:val="24"/>
          <w:szCs w:val="24"/>
          <w:shd w:val="clear" w:color="auto" w:fill="FFFFFF"/>
        </w:rPr>
      </w:pPr>
      <w:proofErr w:type="spellStart"/>
      <w:r w:rsidRPr="00331345">
        <w:rPr>
          <w:rFonts w:ascii="Arial" w:hAnsi="Arial" w:cs="Arial"/>
          <w:sz w:val="24"/>
          <w:szCs w:val="24"/>
          <w:shd w:val="clear" w:color="auto" w:fill="FFFFFF"/>
        </w:rPr>
        <w:t>Meave</w:t>
      </w:r>
      <w:proofErr w:type="spellEnd"/>
      <w:r w:rsidRPr="00331345">
        <w:rPr>
          <w:rFonts w:ascii="Arial" w:hAnsi="Arial" w:cs="Arial"/>
          <w:sz w:val="24"/>
          <w:szCs w:val="24"/>
          <w:shd w:val="clear" w:color="auto" w:fill="FFFFFF"/>
        </w:rPr>
        <w:t>&amp; Gómez (2008). En su artículo barreras y estrategias para la investigación en salud sexual: una experiencia con adolescentes en escuelas públicas:</w:t>
      </w:r>
    </w:p>
    <w:p w:rsidR="00C127C2" w:rsidRPr="00331345" w:rsidRDefault="00C127C2" w:rsidP="00270ECF">
      <w:pPr>
        <w:spacing w:after="0" w:line="240" w:lineRule="auto"/>
        <w:jc w:val="both"/>
        <w:rPr>
          <w:rFonts w:ascii="Arial" w:hAnsi="Arial" w:cs="Arial"/>
          <w:sz w:val="24"/>
          <w:szCs w:val="24"/>
          <w:shd w:val="clear" w:color="auto" w:fill="FFFFFF"/>
        </w:rPr>
      </w:pPr>
    </w:p>
    <w:p w:rsidR="000130AD" w:rsidRPr="00331345" w:rsidRDefault="00C127C2" w:rsidP="00270ECF">
      <w:pPr>
        <w:spacing w:after="0" w:line="240" w:lineRule="auto"/>
        <w:jc w:val="both"/>
        <w:rPr>
          <w:rFonts w:ascii="Arial" w:hAnsi="Arial" w:cs="Arial"/>
          <w:sz w:val="24"/>
          <w:szCs w:val="24"/>
          <w:shd w:val="clear" w:color="auto" w:fill="FFFFFF"/>
        </w:rPr>
      </w:pPr>
      <w:r w:rsidRPr="00331345">
        <w:rPr>
          <w:rFonts w:ascii="Arial" w:hAnsi="Arial" w:cs="Arial"/>
          <w:sz w:val="24"/>
          <w:szCs w:val="24"/>
          <w:shd w:val="clear" w:color="auto" w:fill="FFFFFF"/>
        </w:rPr>
        <w:t xml:space="preserve">Hace una revisión de la importancia de la investigación en salud sexual con adolescentes escolares. Describe los hallazgos más relevantes de la conducta sexual y conducta sexual de riesgo en una muestra de 478 adolescentes escolares entre 13 y 19 años de la Ciudad de México. </w:t>
      </w:r>
    </w:p>
    <w:p w:rsidR="00C127C2" w:rsidRPr="00331345" w:rsidRDefault="00C127C2" w:rsidP="00270ECF">
      <w:pPr>
        <w:spacing w:after="0" w:line="240" w:lineRule="auto"/>
        <w:jc w:val="both"/>
        <w:rPr>
          <w:rFonts w:ascii="Arial" w:hAnsi="Arial" w:cs="Arial"/>
          <w:sz w:val="24"/>
          <w:szCs w:val="24"/>
          <w:shd w:val="clear" w:color="auto" w:fill="FFFFFF"/>
        </w:rPr>
      </w:pPr>
      <w:bookmarkStart w:id="0" w:name="_GoBack"/>
      <w:bookmarkEnd w:id="0"/>
      <w:r w:rsidRPr="00331345">
        <w:rPr>
          <w:rFonts w:ascii="Arial" w:hAnsi="Arial" w:cs="Arial"/>
          <w:sz w:val="24"/>
          <w:szCs w:val="24"/>
          <w:shd w:val="clear" w:color="auto" w:fill="FFFFFF"/>
        </w:rPr>
        <w:t>Además propone un análisis sobre las diferentes barreras que se presentaron durante la investigación y sugiere estrategias para trabajar en este tema en escenarios escolares. Finalmente destaca el papel de la escuela como facilitador de las acciones de prevención en salud sexual y reproductiva con adolescentes.</w:t>
      </w:r>
    </w:p>
    <w:p w:rsidR="00C127C2" w:rsidRPr="00331345" w:rsidRDefault="00C127C2" w:rsidP="00270ECF">
      <w:pPr>
        <w:spacing w:after="0" w:line="240" w:lineRule="auto"/>
        <w:jc w:val="both"/>
        <w:rPr>
          <w:rFonts w:ascii="Arial" w:hAnsi="Arial" w:cs="Arial"/>
          <w:sz w:val="24"/>
          <w:szCs w:val="24"/>
          <w:shd w:val="clear" w:color="auto" w:fill="FFFFFF"/>
        </w:rPr>
      </w:pPr>
    </w:p>
    <w:p w:rsidR="00B97DEA" w:rsidRPr="00331345" w:rsidRDefault="00B97DEA" w:rsidP="00270ECF">
      <w:pPr>
        <w:spacing w:after="0" w:line="240" w:lineRule="auto"/>
        <w:jc w:val="both"/>
        <w:rPr>
          <w:rFonts w:ascii="Arial" w:hAnsi="Arial" w:cs="Arial"/>
          <w:sz w:val="24"/>
          <w:szCs w:val="24"/>
          <w:shd w:val="clear" w:color="auto" w:fill="FFFFFF"/>
        </w:rPr>
      </w:pPr>
      <w:r w:rsidRPr="00331345">
        <w:rPr>
          <w:rFonts w:ascii="Arial" w:hAnsi="Arial" w:cs="Arial"/>
          <w:sz w:val="24"/>
          <w:szCs w:val="24"/>
          <w:shd w:val="clear" w:color="auto" w:fill="FFFFFF"/>
        </w:rPr>
        <w:t xml:space="preserve">Osorio </w:t>
      </w:r>
      <w:r w:rsidR="00C127C2" w:rsidRPr="00331345">
        <w:rPr>
          <w:rFonts w:ascii="Arial" w:hAnsi="Arial" w:cs="Arial"/>
          <w:sz w:val="24"/>
          <w:szCs w:val="24"/>
          <w:shd w:val="clear" w:color="auto" w:fill="FFFFFF"/>
        </w:rPr>
        <w:t>&amp; Hernández (2011).</w:t>
      </w:r>
      <w:r w:rsidRPr="00331345">
        <w:rPr>
          <w:rFonts w:ascii="Arial" w:hAnsi="Arial" w:cs="Arial"/>
          <w:sz w:val="24"/>
          <w:szCs w:val="24"/>
          <w:shd w:val="clear" w:color="auto" w:fill="FFFFFF"/>
        </w:rPr>
        <w:t xml:space="preserve"> En su trabajo Prevalencia de deserción escolar en embarazadas adolescentes de instituciones educativas oficiales del Valle del Cauca, Colombia, 2006. Encontró: </w:t>
      </w:r>
    </w:p>
    <w:p w:rsidR="00D37D44" w:rsidRPr="00331345" w:rsidRDefault="00D37D44" w:rsidP="00270ECF">
      <w:pPr>
        <w:spacing w:after="0" w:line="240" w:lineRule="auto"/>
        <w:jc w:val="both"/>
        <w:rPr>
          <w:rFonts w:ascii="Arial" w:hAnsi="Arial" w:cs="Arial"/>
          <w:sz w:val="24"/>
          <w:szCs w:val="24"/>
          <w:shd w:val="clear" w:color="auto" w:fill="FFFFFF"/>
        </w:rPr>
      </w:pPr>
    </w:p>
    <w:p w:rsidR="00B97DEA" w:rsidRPr="00331345" w:rsidRDefault="00B97DEA" w:rsidP="00270ECF">
      <w:pPr>
        <w:spacing w:after="0" w:line="240" w:lineRule="auto"/>
        <w:jc w:val="both"/>
        <w:rPr>
          <w:rFonts w:ascii="Arial" w:hAnsi="Arial" w:cs="Arial"/>
          <w:sz w:val="24"/>
          <w:szCs w:val="24"/>
          <w:shd w:val="clear" w:color="auto" w:fill="FFFFFF"/>
        </w:rPr>
      </w:pPr>
      <w:r w:rsidRPr="00331345">
        <w:rPr>
          <w:rFonts w:ascii="Arial" w:hAnsi="Arial" w:cs="Arial"/>
          <w:sz w:val="24"/>
          <w:szCs w:val="24"/>
          <w:shd w:val="clear" w:color="auto" w:fill="FFFFFF"/>
        </w:rPr>
        <w:t xml:space="preserve">Que, teniendo en cuenta que el riesgo de deserción a causa del embarazo es mayor en las escolares en edades entre los 12 y 15 años, se deben incentivar acciones de prevención del embarazo principalmente en los grados inferiores de secundaria con la intención de aumentar las posibilidades académicas y sociales del grupo de </w:t>
      </w:r>
      <w:r w:rsidR="00EC40C5" w:rsidRPr="00331345">
        <w:rPr>
          <w:rFonts w:ascii="Arial" w:hAnsi="Arial" w:cs="Arial"/>
          <w:sz w:val="24"/>
          <w:szCs w:val="24"/>
          <w:shd w:val="clear" w:color="auto" w:fill="FFFFFF"/>
        </w:rPr>
        <w:t>jóvenes</w:t>
      </w:r>
      <w:r w:rsidRPr="00331345">
        <w:rPr>
          <w:rFonts w:ascii="Arial" w:hAnsi="Arial" w:cs="Arial"/>
          <w:sz w:val="24"/>
          <w:szCs w:val="24"/>
          <w:shd w:val="clear" w:color="auto" w:fill="FFFFFF"/>
        </w:rPr>
        <w:t>.</w:t>
      </w:r>
    </w:p>
    <w:p w:rsidR="00D37D44" w:rsidRPr="00331345" w:rsidRDefault="00D37D44" w:rsidP="00270ECF">
      <w:pPr>
        <w:spacing w:after="0" w:line="240" w:lineRule="auto"/>
        <w:jc w:val="both"/>
        <w:rPr>
          <w:rFonts w:ascii="Arial" w:hAnsi="Arial" w:cs="Arial"/>
          <w:sz w:val="24"/>
          <w:szCs w:val="24"/>
          <w:shd w:val="clear" w:color="auto" w:fill="FFFFFF"/>
        </w:rPr>
      </w:pPr>
    </w:p>
    <w:p w:rsidR="00275A12" w:rsidRPr="00331345" w:rsidRDefault="007E4AE9" w:rsidP="00270ECF">
      <w:pPr>
        <w:spacing w:after="0" w:line="240" w:lineRule="auto"/>
        <w:jc w:val="both"/>
        <w:rPr>
          <w:rStyle w:val="apple-converted-space"/>
          <w:rFonts w:ascii="Arial" w:hAnsi="Arial" w:cs="Arial"/>
          <w:sz w:val="24"/>
          <w:szCs w:val="24"/>
          <w:shd w:val="clear" w:color="auto" w:fill="FFFFFF"/>
        </w:rPr>
      </w:pPr>
      <w:r w:rsidRPr="00331345">
        <w:rPr>
          <w:rFonts w:ascii="Arial" w:hAnsi="Arial" w:cs="Arial"/>
          <w:sz w:val="24"/>
          <w:szCs w:val="24"/>
          <w:shd w:val="clear" w:color="auto" w:fill="FFFFFF"/>
        </w:rPr>
        <w:t>Cárdenas-Molina, J. E. (2015).</w:t>
      </w:r>
      <w:r w:rsidR="00275A12" w:rsidRPr="00331345">
        <w:rPr>
          <w:rFonts w:ascii="Arial" w:hAnsi="Arial" w:cs="Arial"/>
          <w:sz w:val="24"/>
          <w:szCs w:val="24"/>
          <w:shd w:val="clear" w:color="auto" w:fill="FFFFFF"/>
        </w:rPr>
        <w:t xml:space="preserve"> En su investigación, La educación sexual como estrategia de inclusión en la formación integral del adolescente.</w:t>
      </w:r>
      <w:r w:rsidR="00275A12" w:rsidRPr="00331345">
        <w:rPr>
          <w:rStyle w:val="apple-converted-space"/>
          <w:rFonts w:ascii="Arial" w:hAnsi="Arial" w:cs="Arial"/>
          <w:sz w:val="24"/>
          <w:szCs w:val="24"/>
          <w:shd w:val="clear" w:color="auto" w:fill="FFFFFF"/>
        </w:rPr>
        <w:t> </w:t>
      </w:r>
      <w:r w:rsidR="00275A12" w:rsidRPr="00331345">
        <w:rPr>
          <w:rFonts w:ascii="Arial" w:hAnsi="Arial" w:cs="Arial"/>
          <w:iCs/>
          <w:sz w:val="24"/>
          <w:szCs w:val="24"/>
          <w:shd w:val="clear" w:color="auto" w:fill="FFFFFF"/>
        </w:rPr>
        <w:t>Praxis</w:t>
      </w:r>
      <w:r w:rsidR="00275A12" w:rsidRPr="00331345">
        <w:rPr>
          <w:rFonts w:ascii="Arial" w:hAnsi="Arial" w:cs="Arial"/>
          <w:sz w:val="24"/>
          <w:szCs w:val="24"/>
          <w:shd w:val="clear" w:color="auto" w:fill="FFFFFF"/>
        </w:rPr>
        <w:t>,</w:t>
      </w:r>
      <w:r w:rsidR="00275A12" w:rsidRPr="00331345">
        <w:rPr>
          <w:rStyle w:val="apple-converted-space"/>
          <w:rFonts w:ascii="Arial" w:hAnsi="Arial" w:cs="Arial"/>
          <w:sz w:val="24"/>
          <w:szCs w:val="24"/>
          <w:shd w:val="clear" w:color="auto" w:fill="FFFFFF"/>
        </w:rPr>
        <w:t> concluyó:</w:t>
      </w:r>
    </w:p>
    <w:p w:rsidR="00275A12" w:rsidRPr="00331345" w:rsidRDefault="00275A12" w:rsidP="00270ECF">
      <w:pPr>
        <w:spacing w:after="0" w:line="240" w:lineRule="auto"/>
        <w:jc w:val="both"/>
        <w:rPr>
          <w:rFonts w:ascii="Arial" w:hAnsi="Arial" w:cs="Arial"/>
          <w:sz w:val="24"/>
          <w:szCs w:val="24"/>
          <w:shd w:val="clear" w:color="auto" w:fill="FFFFFF"/>
        </w:rPr>
      </w:pPr>
    </w:p>
    <w:p w:rsidR="00275A12" w:rsidRPr="00331345" w:rsidRDefault="00275A12" w:rsidP="00270ECF">
      <w:pPr>
        <w:pStyle w:val="contenido"/>
        <w:numPr>
          <w:ilvl w:val="0"/>
          <w:numId w:val="3"/>
        </w:numPr>
        <w:shd w:val="clear" w:color="auto" w:fill="FFFFFF"/>
        <w:spacing w:before="0" w:beforeAutospacing="0" w:after="0" w:afterAutospacing="0"/>
        <w:jc w:val="both"/>
        <w:rPr>
          <w:rFonts w:ascii="Arial" w:hAnsi="Arial" w:cs="Arial"/>
        </w:rPr>
      </w:pPr>
      <w:r w:rsidRPr="00331345">
        <w:rPr>
          <w:rFonts w:ascii="Arial" w:hAnsi="Arial" w:cs="Arial"/>
        </w:rPr>
        <w:t>Partiendo de lo específico, estudiado en el colegio Nuestra Señora de Fátima de Valledupar, y haciendo una conjetura general, las instituciones educativas necesitan estrategias educativas en salud sexual y reproductiva que incluya al adolescente como principal protagonista, que sea diseñada desde y para los adolescentes, donde el principio de inclusión sea la bandera de trabajo colaborativo (familia-escuela-estado) y se dé significancia a las nuevas interacciones sociales que viven los adolescentes.</w:t>
      </w:r>
    </w:p>
    <w:p w:rsidR="00275A12" w:rsidRPr="00331345" w:rsidRDefault="00275A12" w:rsidP="00270ECF">
      <w:pPr>
        <w:pStyle w:val="contenido"/>
        <w:shd w:val="clear" w:color="auto" w:fill="FFFFFF"/>
        <w:spacing w:before="0" w:beforeAutospacing="0" w:after="0" w:afterAutospacing="0"/>
        <w:ind w:left="720"/>
        <w:jc w:val="both"/>
        <w:rPr>
          <w:rFonts w:ascii="Arial" w:hAnsi="Arial" w:cs="Arial"/>
        </w:rPr>
      </w:pPr>
    </w:p>
    <w:p w:rsidR="00275A12" w:rsidRPr="00331345" w:rsidRDefault="00275A12" w:rsidP="00270ECF">
      <w:pPr>
        <w:pStyle w:val="contenido"/>
        <w:numPr>
          <w:ilvl w:val="0"/>
          <w:numId w:val="3"/>
        </w:numPr>
        <w:shd w:val="clear" w:color="auto" w:fill="FFFFFF"/>
        <w:spacing w:before="0" w:beforeAutospacing="0" w:after="0" w:afterAutospacing="0"/>
        <w:jc w:val="both"/>
        <w:rPr>
          <w:rFonts w:ascii="Arial" w:hAnsi="Arial" w:cs="Arial"/>
        </w:rPr>
      </w:pPr>
      <w:r w:rsidRPr="00331345">
        <w:rPr>
          <w:rFonts w:ascii="Arial" w:hAnsi="Arial" w:cs="Arial"/>
        </w:rPr>
        <w:t xml:space="preserve">El dinamismo social y sus nuevas concepciones ha generado la perdida de roles en los procesos de formación integral de los adolescentes, la familia por su parte, asume su rol de participación con la matricula al sistema educativo </w:t>
      </w:r>
      <w:r w:rsidRPr="00331345">
        <w:rPr>
          <w:rFonts w:ascii="Arial" w:hAnsi="Arial" w:cs="Arial"/>
        </w:rPr>
        <w:lastRenderedPageBreak/>
        <w:t>y compra de los útiles escolares, el estado asume su rol de participación en la legislación de leyes educativas y verificación de ejecución, por tanto, la escuela soporta con falencias, la responsabilidad de garantizarle a la familia una formación integral del adolescente y el cumplimiento de leyes al estado colombiano.</w:t>
      </w:r>
    </w:p>
    <w:p w:rsidR="00275A12" w:rsidRPr="00331345" w:rsidRDefault="00275A12" w:rsidP="00270ECF">
      <w:pPr>
        <w:pStyle w:val="contenido"/>
        <w:shd w:val="clear" w:color="auto" w:fill="FFFFFF"/>
        <w:spacing w:before="0" w:beforeAutospacing="0" w:after="0" w:afterAutospacing="0"/>
        <w:ind w:left="720"/>
        <w:jc w:val="both"/>
        <w:rPr>
          <w:rFonts w:ascii="Arial" w:hAnsi="Arial" w:cs="Arial"/>
        </w:rPr>
      </w:pPr>
    </w:p>
    <w:p w:rsidR="00275A12" w:rsidRPr="00331345" w:rsidRDefault="00275A12" w:rsidP="00270ECF">
      <w:pPr>
        <w:pStyle w:val="contenido"/>
        <w:numPr>
          <w:ilvl w:val="0"/>
          <w:numId w:val="3"/>
        </w:numPr>
        <w:shd w:val="clear" w:color="auto" w:fill="FFFFFF"/>
        <w:spacing w:before="0" w:beforeAutospacing="0" w:after="0" w:afterAutospacing="0"/>
        <w:jc w:val="both"/>
        <w:rPr>
          <w:rFonts w:ascii="Arial" w:hAnsi="Arial" w:cs="Arial"/>
        </w:rPr>
      </w:pPr>
      <w:r w:rsidRPr="00331345">
        <w:rPr>
          <w:rFonts w:ascii="Arial" w:hAnsi="Arial" w:cs="Arial"/>
        </w:rPr>
        <w:t>En un concepto ideal, en el núcleo familiar se aprende y se adquieren valores y principios básicos de vida que se fortalecen y complementan en la escuela, con el aprendizaje de nuevas competencias. Todo ello bajo la legislación del estado Colombiano que protege a la familia y le brinda garantías de bienestar, vela por el cumplimiento de los derechos de niños, niñas y adolescentes, y le ofrece a la escuela las herramientas necesarias para el desarrollo de sus programas educativos. En síntesis, la familia construye, la escuela fortalece y el estado garantiza.</w:t>
      </w:r>
    </w:p>
    <w:p w:rsidR="00275A12" w:rsidRPr="00331345" w:rsidRDefault="00275A12" w:rsidP="00270ECF">
      <w:pPr>
        <w:spacing w:after="0" w:line="240" w:lineRule="auto"/>
        <w:jc w:val="both"/>
        <w:rPr>
          <w:rFonts w:ascii="Arial" w:hAnsi="Arial" w:cs="Arial"/>
          <w:sz w:val="24"/>
          <w:szCs w:val="24"/>
          <w:shd w:val="clear" w:color="auto" w:fill="FFFFFF"/>
        </w:rPr>
      </w:pPr>
    </w:p>
    <w:p w:rsidR="007E4AE9" w:rsidRPr="00331345" w:rsidRDefault="006F43AC" w:rsidP="00270ECF">
      <w:pPr>
        <w:spacing w:after="0" w:line="240" w:lineRule="auto"/>
        <w:jc w:val="both"/>
        <w:rPr>
          <w:rFonts w:ascii="Arial" w:hAnsi="Arial" w:cs="Arial"/>
          <w:sz w:val="24"/>
          <w:szCs w:val="24"/>
          <w:shd w:val="clear" w:color="auto" w:fill="FFFFFF"/>
        </w:rPr>
      </w:pPr>
      <w:r w:rsidRPr="00331345">
        <w:rPr>
          <w:rFonts w:ascii="Arial" w:hAnsi="Arial" w:cs="Arial"/>
          <w:sz w:val="24"/>
          <w:szCs w:val="24"/>
          <w:shd w:val="clear" w:color="auto" w:fill="FFFFFF"/>
        </w:rPr>
        <w:t xml:space="preserve">Aponte &amp; Monroy (2008). </w:t>
      </w:r>
      <w:r w:rsidR="00536652" w:rsidRPr="00331345">
        <w:rPr>
          <w:rFonts w:ascii="Arial" w:hAnsi="Arial" w:cs="Arial"/>
          <w:sz w:val="24"/>
          <w:szCs w:val="24"/>
          <w:shd w:val="clear" w:color="auto" w:fill="FFFFFF"/>
        </w:rPr>
        <w:t>En su trabajo d</w:t>
      </w:r>
      <w:r w:rsidRPr="00331345">
        <w:rPr>
          <w:rFonts w:ascii="Arial" w:hAnsi="Arial" w:cs="Arial"/>
          <w:sz w:val="24"/>
          <w:szCs w:val="24"/>
          <w:shd w:val="clear" w:color="auto" w:fill="FFFFFF"/>
        </w:rPr>
        <w:t>iagnóstico de las tendencias y motivaciones de los niños, niñas, adolescentes y docentes del Colegio Minuto de Dios con respecto al proyecto de educación sexual, en el segundo semestre del año 2008.</w:t>
      </w:r>
      <w:r w:rsidR="00204119" w:rsidRPr="00331345">
        <w:rPr>
          <w:rFonts w:ascii="Arial" w:hAnsi="Arial" w:cs="Arial"/>
          <w:sz w:val="24"/>
          <w:szCs w:val="24"/>
          <w:shd w:val="clear" w:color="auto" w:fill="FFFFFF"/>
        </w:rPr>
        <w:t xml:space="preserve"> Considera que:</w:t>
      </w:r>
    </w:p>
    <w:p w:rsidR="00D37D44" w:rsidRPr="00331345" w:rsidRDefault="00D37D44" w:rsidP="00270ECF">
      <w:pPr>
        <w:spacing w:after="0" w:line="240" w:lineRule="auto"/>
        <w:jc w:val="both"/>
        <w:rPr>
          <w:rFonts w:ascii="Arial" w:hAnsi="Arial" w:cs="Arial"/>
          <w:sz w:val="24"/>
          <w:szCs w:val="24"/>
          <w:shd w:val="clear" w:color="auto" w:fill="FFFFFF"/>
        </w:rPr>
      </w:pPr>
    </w:p>
    <w:p w:rsidR="00204119" w:rsidRPr="00331345" w:rsidRDefault="00204119" w:rsidP="00270ECF">
      <w:pPr>
        <w:spacing w:after="0" w:line="240" w:lineRule="auto"/>
        <w:jc w:val="both"/>
        <w:rPr>
          <w:rFonts w:ascii="Arial" w:hAnsi="Arial" w:cs="Arial"/>
          <w:sz w:val="24"/>
          <w:szCs w:val="24"/>
          <w:shd w:val="clear" w:color="auto" w:fill="FFFFFF"/>
        </w:rPr>
      </w:pPr>
      <w:r w:rsidRPr="00331345">
        <w:rPr>
          <w:rFonts w:ascii="Arial" w:hAnsi="Arial" w:cs="Arial"/>
          <w:sz w:val="24"/>
          <w:szCs w:val="24"/>
        </w:rPr>
        <w:t>Para fortalecer el Proyecto de Educación Sexual, implica estar al tanto de los lineamientos, políticas y acciones diseñadas por el Ministerio de Educación Nacional y el Gobierno Nacional, en este caso el decreto 03353 de 1993, la Política Nacional de Salud Sexual y Reproductiva dirigida a los/las Adolescentes, el Decreto 1860 de 1994 en su artículo 36, entre otros, en donde se precisa la importancia de establecer y desarrollar programas y proyectos de educación sexual en los colegios, los cuales deben contar con la participación de la comunidad educativa para su desarrollo y ejecución, en donde las iniciativas planteadas en dichos proyectos deben responder a las necesidades, pensamientos y vacíos de los estudiantes en cuanto a la formación sexual integral.</w:t>
      </w:r>
    </w:p>
    <w:p w:rsidR="00D37D44" w:rsidRPr="00331345" w:rsidRDefault="00D37D44" w:rsidP="00270ECF">
      <w:pPr>
        <w:spacing w:after="0" w:line="240" w:lineRule="auto"/>
        <w:jc w:val="both"/>
        <w:rPr>
          <w:rFonts w:ascii="Arial" w:hAnsi="Arial" w:cs="Arial"/>
          <w:sz w:val="24"/>
          <w:szCs w:val="24"/>
          <w:shd w:val="clear" w:color="auto" w:fill="FFFFFF"/>
        </w:rPr>
      </w:pPr>
    </w:p>
    <w:p w:rsidR="00E647D1" w:rsidRPr="00331345" w:rsidRDefault="00FF0D2A" w:rsidP="00270ECF">
      <w:pPr>
        <w:spacing w:after="0" w:line="240" w:lineRule="auto"/>
        <w:jc w:val="both"/>
        <w:rPr>
          <w:rFonts w:ascii="Arial" w:hAnsi="Arial" w:cs="Arial"/>
          <w:sz w:val="24"/>
          <w:szCs w:val="24"/>
          <w:shd w:val="clear" w:color="auto" w:fill="FFFFFF"/>
        </w:rPr>
      </w:pPr>
      <w:r w:rsidRPr="00331345">
        <w:rPr>
          <w:rFonts w:ascii="Arial" w:hAnsi="Arial" w:cs="Arial"/>
          <w:sz w:val="24"/>
          <w:szCs w:val="24"/>
          <w:shd w:val="clear" w:color="auto" w:fill="FFFFFF"/>
        </w:rPr>
        <w:t xml:space="preserve">Bello, Palacio, Rodríguez, Oviedo. (2013). En su trabajo, medición de la intención en la actividad sexual en adolescentes: una aproximación de acuerdo al género del Caribe colombiano. </w:t>
      </w:r>
      <w:r w:rsidRPr="00331345">
        <w:rPr>
          <w:rFonts w:ascii="Arial" w:hAnsi="Arial" w:cs="Arial"/>
          <w:iCs/>
          <w:sz w:val="24"/>
          <w:szCs w:val="24"/>
          <w:shd w:val="clear" w:color="auto" w:fill="FFFFFF"/>
        </w:rPr>
        <w:t>Terapia psicológica</w:t>
      </w:r>
      <w:r w:rsidRPr="00331345">
        <w:rPr>
          <w:rFonts w:ascii="Arial" w:hAnsi="Arial" w:cs="Arial"/>
          <w:sz w:val="24"/>
          <w:szCs w:val="24"/>
          <w:shd w:val="clear" w:color="auto" w:fill="FFFFFF"/>
        </w:rPr>
        <w:t>, llego a la conclusión que:</w:t>
      </w:r>
    </w:p>
    <w:p w:rsidR="00D37D44" w:rsidRPr="00331345" w:rsidRDefault="00D37D44" w:rsidP="00270ECF">
      <w:pPr>
        <w:spacing w:after="0" w:line="240" w:lineRule="auto"/>
        <w:jc w:val="both"/>
        <w:rPr>
          <w:rFonts w:ascii="Arial" w:hAnsi="Arial" w:cs="Arial"/>
          <w:sz w:val="24"/>
          <w:szCs w:val="24"/>
          <w:shd w:val="clear" w:color="auto" w:fill="FFFFFF"/>
        </w:rPr>
      </w:pPr>
    </w:p>
    <w:p w:rsidR="00FF0D2A" w:rsidRPr="00331345" w:rsidRDefault="00FF0D2A" w:rsidP="00270ECF">
      <w:pPr>
        <w:spacing w:after="0" w:line="240" w:lineRule="auto"/>
        <w:jc w:val="both"/>
        <w:rPr>
          <w:rFonts w:ascii="Arial" w:hAnsi="Arial" w:cs="Arial"/>
          <w:sz w:val="24"/>
          <w:szCs w:val="24"/>
          <w:shd w:val="clear" w:color="auto" w:fill="FFFFFF"/>
        </w:rPr>
      </w:pPr>
      <w:r w:rsidRPr="00331345">
        <w:rPr>
          <w:rFonts w:ascii="Arial" w:hAnsi="Arial" w:cs="Arial"/>
          <w:sz w:val="24"/>
          <w:szCs w:val="24"/>
          <w:shd w:val="clear" w:color="auto" w:fill="FFFFFF"/>
        </w:rPr>
        <w:t>Los resultados obtenidos en cuanto a las diferencias de género en las escalas de intención de riesgo en este estudio, indican que sí existen diferencias significativas entre los adolescentes varones y las adolescentes mujeres, están en consonancia con la literatura desarrollada en torno a esta temática, y develan los aspectos fundamentales de estas escalas como herramientas estratégicas de medición válidas y confiables y ameritan ser de gran utilidad en la planeación de decisiones sexuales en jóvenes en el momento de iniciar su actividad sexual como capacidad preventiva ante embarazos no deseados e infecciones de transmisión sexual.</w:t>
      </w:r>
    </w:p>
    <w:p w:rsidR="00D37D44" w:rsidRPr="00331345" w:rsidRDefault="00D37D44" w:rsidP="00270ECF">
      <w:pPr>
        <w:autoSpaceDE w:val="0"/>
        <w:autoSpaceDN w:val="0"/>
        <w:adjustRightInd w:val="0"/>
        <w:spacing w:after="0" w:line="240" w:lineRule="auto"/>
        <w:jc w:val="both"/>
        <w:rPr>
          <w:rFonts w:ascii="Arial" w:hAnsi="Arial" w:cs="Arial"/>
          <w:bCs/>
          <w:sz w:val="24"/>
          <w:szCs w:val="24"/>
          <w:lang w:eastAsia="es-CO"/>
        </w:rPr>
      </w:pPr>
    </w:p>
    <w:p w:rsidR="00D0529F" w:rsidRPr="00331345" w:rsidRDefault="00D0529F" w:rsidP="00270ECF">
      <w:pPr>
        <w:autoSpaceDE w:val="0"/>
        <w:autoSpaceDN w:val="0"/>
        <w:adjustRightInd w:val="0"/>
        <w:spacing w:after="0" w:line="240" w:lineRule="auto"/>
        <w:jc w:val="both"/>
        <w:rPr>
          <w:rFonts w:ascii="Arial" w:hAnsi="Arial" w:cs="Arial"/>
          <w:bCs/>
          <w:sz w:val="24"/>
          <w:szCs w:val="24"/>
          <w:lang w:eastAsia="es-CO"/>
        </w:rPr>
      </w:pPr>
      <w:r w:rsidRPr="00331345">
        <w:rPr>
          <w:rFonts w:ascii="Arial" w:hAnsi="Arial" w:cs="Arial"/>
          <w:bCs/>
          <w:sz w:val="24"/>
          <w:szCs w:val="24"/>
          <w:lang w:eastAsia="es-CO"/>
        </w:rPr>
        <w:t>El documento de estudio, P</w:t>
      </w:r>
      <w:r w:rsidR="00184FBE" w:rsidRPr="00331345">
        <w:rPr>
          <w:rFonts w:ascii="Arial" w:hAnsi="Arial" w:cs="Arial"/>
          <w:bCs/>
          <w:sz w:val="24"/>
          <w:szCs w:val="24"/>
          <w:lang w:eastAsia="es-CO"/>
        </w:rPr>
        <w:t>rograma Nacional de Educación para la Sexualidad y Construcción de Ciudadanía</w:t>
      </w:r>
      <w:r w:rsidRPr="00331345">
        <w:rPr>
          <w:rFonts w:ascii="Arial" w:hAnsi="Arial" w:cs="Arial"/>
          <w:bCs/>
          <w:sz w:val="24"/>
          <w:szCs w:val="24"/>
          <w:lang w:eastAsia="es-CO"/>
        </w:rPr>
        <w:t xml:space="preserve"> Módulo 2: El Proyecto Pedagógico y sus hilos conductores, dice que:</w:t>
      </w:r>
    </w:p>
    <w:p w:rsidR="00D0529F" w:rsidRPr="00331345" w:rsidRDefault="00D0529F" w:rsidP="00270ECF">
      <w:pPr>
        <w:autoSpaceDE w:val="0"/>
        <w:autoSpaceDN w:val="0"/>
        <w:adjustRightInd w:val="0"/>
        <w:spacing w:after="0" w:line="240" w:lineRule="auto"/>
        <w:rPr>
          <w:rFonts w:ascii="Arial" w:hAnsi="Arial" w:cs="Arial"/>
          <w:sz w:val="24"/>
          <w:szCs w:val="24"/>
          <w:lang w:eastAsia="es-CO"/>
        </w:rPr>
      </w:pPr>
    </w:p>
    <w:p w:rsidR="00FA68FA" w:rsidRPr="00331345" w:rsidRDefault="00FA68FA" w:rsidP="00270ECF">
      <w:pPr>
        <w:autoSpaceDE w:val="0"/>
        <w:autoSpaceDN w:val="0"/>
        <w:adjustRightInd w:val="0"/>
        <w:spacing w:after="0" w:line="240" w:lineRule="auto"/>
        <w:jc w:val="both"/>
        <w:rPr>
          <w:rFonts w:ascii="Arial" w:hAnsi="Arial" w:cs="Arial"/>
          <w:sz w:val="24"/>
          <w:szCs w:val="24"/>
          <w:lang w:eastAsia="es-CO"/>
        </w:rPr>
      </w:pPr>
      <w:r w:rsidRPr="00331345">
        <w:rPr>
          <w:rFonts w:ascii="Arial" w:hAnsi="Arial" w:cs="Arial"/>
          <w:sz w:val="24"/>
          <w:szCs w:val="24"/>
          <w:lang w:eastAsia="es-CO"/>
        </w:rPr>
        <w:t xml:space="preserve">Un </w:t>
      </w:r>
      <w:r w:rsidRPr="00331345">
        <w:rPr>
          <w:rFonts w:ascii="Arial" w:hAnsi="Arial" w:cs="Arial"/>
          <w:iCs/>
          <w:sz w:val="24"/>
          <w:szCs w:val="24"/>
          <w:lang w:eastAsia="es-CO"/>
        </w:rPr>
        <w:t xml:space="preserve">Proyecto Pedagógico de Educación para la Sexualidad y Construcción de Ciudadanía </w:t>
      </w:r>
      <w:r w:rsidRPr="00331345">
        <w:rPr>
          <w:rFonts w:ascii="Arial" w:hAnsi="Arial" w:cs="Arial"/>
          <w:sz w:val="24"/>
          <w:szCs w:val="24"/>
          <w:lang w:eastAsia="es-CO"/>
        </w:rPr>
        <w:t>es un proceso deliberado e intencionado, desarrollado participativamente por cada institución educativa para hacer cotidiano el ejercicio de los derechos humanos sexuales y reproductivos, la igualdad entre los hombres y las mujeres, y una vivencia de la sexualidad que enriquezca el proyecto de vida de cada una de las personas de la comunidad educativa.</w:t>
      </w:r>
    </w:p>
    <w:p w:rsidR="00D0529F" w:rsidRPr="00331345" w:rsidRDefault="00D0529F" w:rsidP="00270ECF">
      <w:pPr>
        <w:autoSpaceDE w:val="0"/>
        <w:autoSpaceDN w:val="0"/>
        <w:adjustRightInd w:val="0"/>
        <w:spacing w:after="0" w:line="240" w:lineRule="auto"/>
        <w:jc w:val="both"/>
        <w:rPr>
          <w:rFonts w:ascii="Arial" w:hAnsi="Arial" w:cs="Arial"/>
          <w:sz w:val="24"/>
          <w:szCs w:val="24"/>
          <w:lang w:eastAsia="es-CO"/>
        </w:rPr>
      </w:pPr>
    </w:p>
    <w:p w:rsidR="00D0529F" w:rsidRPr="00331345" w:rsidRDefault="00D0529F" w:rsidP="00270ECF">
      <w:pPr>
        <w:autoSpaceDE w:val="0"/>
        <w:autoSpaceDN w:val="0"/>
        <w:adjustRightInd w:val="0"/>
        <w:spacing w:after="0" w:line="240" w:lineRule="auto"/>
        <w:jc w:val="both"/>
        <w:rPr>
          <w:rFonts w:ascii="Arial" w:hAnsi="Arial" w:cs="Arial"/>
          <w:sz w:val="24"/>
          <w:szCs w:val="24"/>
          <w:lang w:eastAsia="es-CO"/>
        </w:rPr>
      </w:pPr>
      <w:r w:rsidRPr="00331345">
        <w:rPr>
          <w:rFonts w:ascii="Arial" w:hAnsi="Arial" w:cs="Arial"/>
          <w:sz w:val="24"/>
          <w:szCs w:val="24"/>
          <w:lang w:eastAsia="es-CO"/>
        </w:rPr>
        <w:t xml:space="preserve">Por consiguiente, </w:t>
      </w:r>
      <w:r w:rsidR="002B38B9" w:rsidRPr="00331345">
        <w:rPr>
          <w:rFonts w:ascii="Arial" w:hAnsi="Arial" w:cs="Arial"/>
          <w:sz w:val="24"/>
          <w:szCs w:val="24"/>
          <w:lang w:eastAsia="es-CO"/>
        </w:rPr>
        <w:t>d</w:t>
      </w:r>
      <w:r w:rsidRPr="00331345">
        <w:rPr>
          <w:rFonts w:ascii="Arial" w:hAnsi="Arial" w:cs="Arial"/>
          <w:sz w:val="24"/>
          <w:szCs w:val="24"/>
          <w:lang w:eastAsia="es-CO"/>
        </w:rPr>
        <w:t xml:space="preserve">esde el supuesto que los obstáculos para propiciar la educación para la sexualidad y construcción de ciudadanía son de </w:t>
      </w:r>
      <w:r w:rsidR="002B38B9" w:rsidRPr="00331345">
        <w:rPr>
          <w:rFonts w:ascii="Arial" w:hAnsi="Arial" w:cs="Arial"/>
          <w:sz w:val="24"/>
          <w:szCs w:val="24"/>
          <w:lang w:eastAsia="es-CO"/>
        </w:rPr>
        <w:t>carácter interno</w:t>
      </w:r>
      <w:r w:rsidRPr="00331345">
        <w:rPr>
          <w:rFonts w:ascii="Arial" w:hAnsi="Arial" w:cs="Arial"/>
          <w:sz w:val="24"/>
          <w:szCs w:val="24"/>
          <w:lang w:eastAsia="es-CO"/>
        </w:rPr>
        <w:t xml:space="preserve"> y externos a la dinámica social colectiva que se abor</w:t>
      </w:r>
      <w:r w:rsidR="002B38B9" w:rsidRPr="00331345">
        <w:rPr>
          <w:rFonts w:ascii="Arial" w:hAnsi="Arial" w:cs="Arial"/>
          <w:sz w:val="24"/>
          <w:szCs w:val="24"/>
          <w:lang w:eastAsia="es-CO"/>
        </w:rPr>
        <w:t>da en una institución educativa;</w:t>
      </w:r>
      <w:r w:rsidRPr="00331345">
        <w:rPr>
          <w:rFonts w:ascii="Arial" w:hAnsi="Arial" w:cs="Arial"/>
          <w:sz w:val="24"/>
          <w:szCs w:val="24"/>
          <w:lang w:eastAsia="es-CO"/>
        </w:rPr>
        <w:t xml:space="preserve"> en</w:t>
      </w:r>
      <w:r w:rsidR="002B38B9" w:rsidRPr="00331345">
        <w:rPr>
          <w:rFonts w:ascii="Arial" w:hAnsi="Arial" w:cs="Arial"/>
          <w:sz w:val="24"/>
          <w:szCs w:val="24"/>
          <w:lang w:eastAsia="es-CO"/>
        </w:rPr>
        <w:t>tendida como</w:t>
      </w:r>
      <w:r w:rsidRPr="00331345">
        <w:rPr>
          <w:rFonts w:ascii="Arial" w:hAnsi="Arial" w:cs="Arial"/>
          <w:sz w:val="24"/>
          <w:szCs w:val="24"/>
          <w:lang w:eastAsia="es-CO"/>
        </w:rPr>
        <w:t xml:space="preserve"> el intercambio de “vidas”</w:t>
      </w:r>
      <w:r w:rsidR="008E7005" w:rsidRPr="00331345">
        <w:rPr>
          <w:rFonts w:ascii="Arial" w:hAnsi="Arial" w:cs="Arial"/>
          <w:sz w:val="24"/>
          <w:szCs w:val="24"/>
          <w:lang w:eastAsia="es-CO"/>
        </w:rPr>
        <w:t>, que se da entre los</w:t>
      </w:r>
      <w:r w:rsidRPr="00331345">
        <w:rPr>
          <w:rFonts w:ascii="Arial" w:hAnsi="Arial" w:cs="Arial"/>
          <w:sz w:val="24"/>
          <w:szCs w:val="24"/>
          <w:lang w:eastAsia="es-CO"/>
        </w:rPr>
        <w:t xml:space="preserve"> docentes, estudiantes y padres de familia. </w:t>
      </w:r>
    </w:p>
    <w:p w:rsidR="00D0529F" w:rsidRPr="00331345" w:rsidRDefault="00D0529F" w:rsidP="00270ECF">
      <w:pPr>
        <w:autoSpaceDE w:val="0"/>
        <w:autoSpaceDN w:val="0"/>
        <w:adjustRightInd w:val="0"/>
        <w:spacing w:after="0" w:line="240" w:lineRule="auto"/>
        <w:jc w:val="both"/>
        <w:rPr>
          <w:rFonts w:ascii="Arial" w:hAnsi="Arial" w:cs="Arial"/>
          <w:sz w:val="24"/>
          <w:szCs w:val="24"/>
          <w:lang w:eastAsia="es-CO"/>
        </w:rPr>
      </w:pPr>
    </w:p>
    <w:p w:rsidR="000130AD" w:rsidRPr="00331345" w:rsidRDefault="008E7005" w:rsidP="00270ECF">
      <w:pPr>
        <w:spacing w:after="0" w:line="240" w:lineRule="auto"/>
        <w:jc w:val="both"/>
        <w:rPr>
          <w:rFonts w:ascii="Arial" w:hAnsi="Arial" w:cs="Arial"/>
          <w:sz w:val="24"/>
          <w:szCs w:val="24"/>
          <w:lang w:eastAsia="es-CO"/>
        </w:rPr>
      </w:pPr>
      <w:r w:rsidRPr="00331345">
        <w:rPr>
          <w:rFonts w:ascii="Arial" w:hAnsi="Arial" w:cs="Arial"/>
          <w:sz w:val="24"/>
          <w:szCs w:val="24"/>
          <w:lang w:eastAsia="es-CO"/>
        </w:rPr>
        <w:t>Por lo que se</w:t>
      </w:r>
      <w:r w:rsidR="002B38B9" w:rsidRPr="00331345">
        <w:rPr>
          <w:rFonts w:ascii="Arial" w:hAnsi="Arial" w:cs="Arial"/>
          <w:sz w:val="24"/>
          <w:szCs w:val="24"/>
          <w:lang w:eastAsia="es-CO"/>
        </w:rPr>
        <w:t xml:space="preserve"> define </w:t>
      </w:r>
      <w:r w:rsidRPr="00331345">
        <w:rPr>
          <w:rFonts w:ascii="Arial" w:hAnsi="Arial" w:cs="Arial"/>
          <w:sz w:val="24"/>
          <w:szCs w:val="24"/>
          <w:lang w:eastAsia="es-CO"/>
        </w:rPr>
        <w:t>como</w:t>
      </w:r>
      <w:r w:rsidR="002B38B9" w:rsidRPr="00331345">
        <w:rPr>
          <w:rFonts w:ascii="Arial" w:hAnsi="Arial" w:cs="Arial"/>
          <w:sz w:val="24"/>
          <w:szCs w:val="24"/>
          <w:lang w:eastAsia="es-CO"/>
        </w:rPr>
        <w:t xml:space="preserve"> objeto de estudio</w:t>
      </w:r>
      <w:r w:rsidR="00120513" w:rsidRPr="00331345">
        <w:rPr>
          <w:rFonts w:ascii="Arial" w:hAnsi="Arial" w:cs="Arial"/>
          <w:sz w:val="24"/>
          <w:szCs w:val="24"/>
          <w:lang w:eastAsia="es-CO"/>
        </w:rPr>
        <w:t xml:space="preserve"> para este tipo de proyectos institucional en los establecimientos educativos</w:t>
      </w:r>
      <w:r w:rsidR="00AE174C" w:rsidRPr="00331345">
        <w:rPr>
          <w:rFonts w:ascii="Arial" w:hAnsi="Arial" w:cs="Arial"/>
          <w:sz w:val="24"/>
          <w:szCs w:val="24"/>
          <w:lang w:eastAsia="es-CO"/>
        </w:rPr>
        <w:t xml:space="preserve"> </w:t>
      </w:r>
      <w:r w:rsidRPr="00331345">
        <w:rPr>
          <w:rFonts w:ascii="Arial" w:hAnsi="Arial" w:cs="Arial"/>
          <w:sz w:val="24"/>
          <w:szCs w:val="24"/>
          <w:lang w:eastAsia="es-CO"/>
        </w:rPr>
        <w:t>al</w:t>
      </w:r>
      <w:r w:rsidR="002B38B9" w:rsidRPr="00331345">
        <w:rPr>
          <w:rFonts w:ascii="Arial" w:hAnsi="Arial" w:cs="Arial"/>
          <w:sz w:val="24"/>
          <w:szCs w:val="24"/>
          <w:lang w:eastAsia="es-CO"/>
        </w:rPr>
        <w:t xml:space="preserve"> niño, la niña, el adolescente y el joven</w:t>
      </w:r>
      <w:r w:rsidRPr="00331345">
        <w:rPr>
          <w:rFonts w:ascii="Arial" w:hAnsi="Arial" w:cs="Arial"/>
          <w:sz w:val="24"/>
          <w:szCs w:val="24"/>
          <w:lang w:eastAsia="es-CO"/>
        </w:rPr>
        <w:t xml:space="preserve"> en su relación con el ambiente familiar y escolar; determinado por todos los aspectos relacionados</w:t>
      </w:r>
      <w:r w:rsidR="00D0529F" w:rsidRPr="00331345">
        <w:rPr>
          <w:rFonts w:ascii="Arial" w:hAnsi="Arial" w:cs="Arial"/>
          <w:sz w:val="24"/>
          <w:szCs w:val="24"/>
          <w:lang w:eastAsia="es-CO"/>
        </w:rPr>
        <w:t>.</w:t>
      </w:r>
      <w:r w:rsidR="00AE174C" w:rsidRPr="00331345">
        <w:rPr>
          <w:rFonts w:ascii="Arial" w:hAnsi="Arial" w:cs="Arial"/>
          <w:sz w:val="24"/>
          <w:szCs w:val="24"/>
          <w:lang w:eastAsia="es-CO"/>
        </w:rPr>
        <w:t xml:space="preserve"> </w:t>
      </w:r>
    </w:p>
    <w:p w:rsidR="000130AD" w:rsidRPr="00331345" w:rsidRDefault="000130AD" w:rsidP="00270ECF">
      <w:pPr>
        <w:spacing w:after="0" w:line="240" w:lineRule="auto"/>
        <w:jc w:val="both"/>
        <w:rPr>
          <w:rFonts w:ascii="Arial" w:hAnsi="Arial" w:cs="Arial"/>
          <w:sz w:val="24"/>
          <w:szCs w:val="24"/>
          <w:lang w:eastAsia="es-CO"/>
        </w:rPr>
      </w:pPr>
    </w:p>
    <w:p w:rsidR="00411C96" w:rsidRPr="00331345" w:rsidRDefault="00411C96" w:rsidP="00270ECF">
      <w:pPr>
        <w:spacing w:after="0" w:line="240" w:lineRule="auto"/>
        <w:jc w:val="both"/>
        <w:rPr>
          <w:rFonts w:ascii="Arial" w:eastAsia="Times New Roman" w:hAnsi="Arial" w:cs="Arial"/>
          <w:sz w:val="24"/>
          <w:szCs w:val="24"/>
          <w:bdr w:val="none" w:sz="0" w:space="0" w:color="auto" w:frame="1"/>
          <w:lang w:eastAsia="es-ES"/>
        </w:rPr>
      </w:pPr>
      <w:r w:rsidRPr="00331345">
        <w:rPr>
          <w:rFonts w:ascii="Arial" w:eastAsia="Times New Roman" w:hAnsi="Arial" w:cs="Arial"/>
          <w:sz w:val="24"/>
          <w:szCs w:val="24"/>
          <w:bdr w:val="none" w:sz="0" w:space="0" w:color="auto" w:frame="1"/>
          <w:lang w:eastAsia="es-ES"/>
        </w:rPr>
        <w:t xml:space="preserve">Por lo que es necesario entender que el ambiente en mención son todos los aspectos externos o exógenos determinantes en la etapa del desarrollo infantil, que afectan directa o indirectamente la condición física, emocional, cognoscitiva, entre los más importantes.  No es solamente un término ecológico, es además todos los aspectos sociales, políticos, culturales, normativos, económico, de ciencia y tecnología, religión, etnia en donde está inserta su familia, su comunidad y su escuela.  </w:t>
      </w:r>
      <w:r w:rsidR="008E7005" w:rsidRPr="00331345">
        <w:rPr>
          <w:rFonts w:ascii="Arial" w:eastAsia="Times New Roman" w:hAnsi="Arial" w:cs="Arial"/>
          <w:sz w:val="24"/>
          <w:szCs w:val="24"/>
          <w:bdr w:val="none" w:sz="0" w:space="0" w:color="auto" w:frame="1"/>
          <w:lang w:eastAsia="es-ES"/>
        </w:rPr>
        <w:t>(</w:t>
      </w:r>
      <w:r w:rsidR="008E7005" w:rsidRPr="00331345">
        <w:rPr>
          <w:rFonts w:ascii="Arial" w:hAnsi="Arial" w:cs="Arial"/>
          <w:sz w:val="24"/>
          <w:szCs w:val="24"/>
          <w:shd w:val="clear" w:color="auto" w:fill="FFFFFF"/>
        </w:rPr>
        <w:t>Amar&amp; González, 2011).</w:t>
      </w:r>
      <w:r w:rsidR="008E7005" w:rsidRPr="00331345">
        <w:rPr>
          <w:rStyle w:val="apple-converted-space"/>
          <w:rFonts w:ascii="Arial" w:hAnsi="Arial" w:cs="Arial"/>
          <w:color w:val="222222"/>
          <w:sz w:val="24"/>
          <w:szCs w:val="24"/>
          <w:shd w:val="clear" w:color="auto" w:fill="FFFFFF"/>
        </w:rPr>
        <w:t> </w:t>
      </w:r>
    </w:p>
    <w:p w:rsidR="00D0529F" w:rsidRPr="00331345" w:rsidRDefault="00D0529F" w:rsidP="00270ECF">
      <w:pPr>
        <w:autoSpaceDE w:val="0"/>
        <w:autoSpaceDN w:val="0"/>
        <w:adjustRightInd w:val="0"/>
        <w:spacing w:after="0" w:line="240" w:lineRule="auto"/>
        <w:jc w:val="both"/>
        <w:rPr>
          <w:rFonts w:ascii="Arial" w:hAnsi="Arial" w:cs="Arial"/>
          <w:sz w:val="24"/>
          <w:szCs w:val="24"/>
          <w:lang w:eastAsia="es-CO"/>
        </w:rPr>
      </w:pPr>
    </w:p>
    <w:p w:rsidR="00120513" w:rsidRPr="00331345" w:rsidRDefault="002D4C05" w:rsidP="00270ECF">
      <w:pPr>
        <w:spacing w:after="0" w:line="240" w:lineRule="auto"/>
        <w:jc w:val="both"/>
        <w:rPr>
          <w:rFonts w:ascii="Arial" w:eastAsia="Times New Roman" w:hAnsi="Arial" w:cs="Arial"/>
          <w:sz w:val="24"/>
          <w:szCs w:val="24"/>
          <w:bdr w:val="none" w:sz="0" w:space="0" w:color="auto" w:frame="1"/>
          <w:lang w:eastAsia="es-ES"/>
        </w:rPr>
      </w:pPr>
      <w:r w:rsidRPr="00331345">
        <w:rPr>
          <w:rFonts w:ascii="Arial" w:eastAsia="Times New Roman" w:hAnsi="Arial" w:cs="Arial"/>
          <w:sz w:val="24"/>
          <w:szCs w:val="24"/>
          <w:bdr w:val="none" w:sz="0" w:space="0" w:color="auto" w:frame="1"/>
          <w:lang w:eastAsia="es-ES"/>
        </w:rPr>
        <w:t>Siguiendo con la idea, los</w:t>
      </w:r>
      <w:r w:rsidR="00120513" w:rsidRPr="00331345">
        <w:rPr>
          <w:rFonts w:ascii="Arial" w:eastAsia="Times New Roman" w:hAnsi="Arial" w:cs="Arial"/>
          <w:sz w:val="24"/>
          <w:szCs w:val="24"/>
          <w:bdr w:val="none" w:sz="0" w:space="0" w:color="auto" w:frame="1"/>
          <w:lang w:eastAsia="es-ES"/>
        </w:rPr>
        <w:t xml:space="preserve"> niños y niñas insertos en una sociedad, en el seno familiar, dependiente de adultos, </w:t>
      </w:r>
      <w:r w:rsidRPr="00331345">
        <w:rPr>
          <w:rFonts w:ascii="Arial" w:eastAsia="Times New Roman" w:hAnsi="Arial" w:cs="Arial"/>
          <w:sz w:val="24"/>
          <w:szCs w:val="24"/>
          <w:bdr w:val="none" w:sz="0" w:space="0" w:color="auto" w:frame="1"/>
          <w:lang w:eastAsia="es-ES"/>
        </w:rPr>
        <w:t xml:space="preserve">sus </w:t>
      </w:r>
      <w:r w:rsidR="00120513" w:rsidRPr="00331345">
        <w:rPr>
          <w:rFonts w:ascii="Arial" w:eastAsia="Times New Roman" w:hAnsi="Arial" w:cs="Arial"/>
          <w:sz w:val="24"/>
          <w:szCs w:val="24"/>
          <w:bdr w:val="none" w:sz="0" w:space="0" w:color="auto" w:frame="1"/>
          <w:lang w:eastAsia="es-ES"/>
        </w:rPr>
        <w:t>dificultades de adaptación aumentan y es entonces en donde la responsabilidad del desarrollo infantil recae en manos de los gobiernos y sus políticas ambientales y económicas, así como el grado de desarrollo de la región y del país</w:t>
      </w:r>
      <w:r w:rsidRPr="00331345">
        <w:rPr>
          <w:rFonts w:ascii="Arial" w:eastAsia="Times New Roman" w:hAnsi="Arial" w:cs="Arial"/>
          <w:sz w:val="24"/>
          <w:szCs w:val="24"/>
          <w:bdr w:val="none" w:sz="0" w:space="0" w:color="auto" w:frame="1"/>
          <w:lang w:eastAsia="es-ES"/>
        </w:rPr>
        <w:t xml:space="preserve">(…) </w:t>
      </w:r>
      <w:r w:rsidR="00120513" w:rsidRPr="00331345">
        <w:rPr>
          <w:rFonts w:ascii="Arial" w:eastAsia="Times New Roman" w:hAnsi="Arial" w:cs="Arial"/>
          <w:sz w:val="24"/>
          <w:szCs w:val="24"/>
          <w:bdr w:val="none" w:sz="0" w:space="0" w:color="auto" w:frame="1"/>
          <w:lang w:eastAsia="es-ES"/>
        </w:rPr>
        <w:t xml:space="preserve">Igualmente otro aspecto no menos importante, </w:t>
      </w:r>
      <w:r w:rsidRPr="00331345">
        <w:rPr>
          <w:rFonts w:ascii="Arial" w:eastAsia="Times New Roman" w:hAnsi="Arial" w:cs="Arial"/>
          <w:sz w:val="24"/>
          <w:szCs w:val="24"/>
          <w:bdr w:val="none" w:sz="0" w:space="0" w:color="auto" w:frame="1"/>
          <w:lang w:eastAsia="es-ES"/>
        </w:rPr>
        <w:t>es</w:t>
      </w:r>
      <w:r w:rsidR="00120513" w:rsidRPr="00331345">
        <w:rPr>
          <w:rFonts w:ascii="Arial" w:eastAsia="Times New Roman" w:hAnsi="Arial" w:cs="Arial"/>
          <w:sz w:val="24"/>
          <w:szCs w:val="24"/>
          <w:bdr w:val="none" w:sz="0" w:space="0" w:color="auto" w:frame="1"/>
          <w:lang w:eastAsia="es-ES"/>
        </w:rPr>
        <w:t xml:space="preserve"> la globalización cultural, fenómeno creciente que afecta mucho más a la población infantil por ser sujetos de una generación digital, atentos a la redes sociales y a la televisión, en donde las decisiones de un porcentaje relativamente pequeño de personas dedicadas a la tecnología de la información y la comunicación saturan de tal grado la vida cotidiana que influyen sobre lo que los niños consumen y estos es un fenómeno que influye en el desarrollo infantil. </w:t>
      </w:r>
      <w:r w:rsidRPr="00331345">
        <w:rPr>
          <w:rFonts w:ascii="Arial" w:eastAsia="Times New Roman" w:hAnsi="Arial" w:cs="Arial"/>
          <w:sz w:val="24"/>
          <w:szCs w:val="24"/>
          <w:bdr w:val="none" w:sz="0" w:space="0" w:color="auto" w:frame="1"/>
          <w:lang w:eastAsia="es-ES"/>
        </w:rPr>
        <w:t>(</w:t>
      </w:r>
      <w:r w:rsidRPr="00331345">
        <w:rPr>
          <w:rFonts w:ascii="Arial" w:hAnsi="Arial" w:cs="Arial"/>
          <w:sz w:val="24"/>
          <w:szCs w:val="24"/>
          <w:shd w:val="clear" w:color="auto" w:fill="FFFFFF"/>
        </w:rPr>
        <w:t>Amar, et. al, 2011).</w:t>
      </w:r>
      <w:r w:rsidRPr="00331345">
        <w:rPr>
          <w:rStyle w:val="apple-converted-space"/>
          <w:rFonts w:ascii="Arial" w:hAnsi="Arial" w:cs="Arial"/>
          <w:color w:val="222222"/>
          <w:sz w:val="24"/>
          <w:szCs w:val="24"/>
          <w:shd w:val="clear" w:color="auto" w:fill="FFFFFF"/>
        </w:rPr>
        <w:t> </w:t>
      </w:r>
    </w:p>
    <w:p w:rsidR="008E7005" w:rsidRPr="00331345" w:rsidRDefault="008E7005" w:rsidP="00270ECF">
      <w:pPr>
        <w:autoSpaceDE w:val="0"/>
        <w:autoSpaceDN w:val="0"/>
        <w:adjustRightInd w:val="0"/>
        <w:spacing w:after="0" w:line="240" w:lineRule="auto"/>
        <w:jc w:val="both"/>
        <w:rPr>
          <w:rFonts w:ascii="Arial" w:hAnsi="Arial" w:cs="Arial"/>
          <w:sz w:val="24"/>
          <w:szCs w:val="24"/>
          <w:lang w:eastAsia="es-CO"/>
        </w:rPr>
      </w:pPr>
    </w:p>
    <w:p w:rsidR="00D37D44" w:rsidRPr="00331345" w:rsidRDefault="002D4C05" w:rsidP="00270ECF">
      <w:pPr>
        <w:spacing w:after="0" w:line="240" w:lineRule="auto"/>
        <w:jc w:val="both"/>
        <w:rPr>
          <w:rFonts w:ascii="Arial" w:hAnsi="Arial" w:cs="Arial"/>
          <w:sz w:val="24"/>
          <w:szCs w:val="24"/>
          <w:shd w:val="clear" w:color="auto" w:fill="FFFFFF"/>
        </w:rPr>
      </w:pPr>
      <w:r w:rsidRPr="00331345">
        <w:rPr>
          <w:rFonts w:ascii="Arial" w:hAnsi="Arial" w:cs="Arial"/>
          <w:sz w:val="24"/>
          <w:szCs w:val="24"/>
          <w:shd w:val="clear" w:color="auto" w:fill="FFFFFF"/>
        </w:rPr>
        <w:lastRenderedPageBreak/>
        <w:t xml:space="preserve">Lo anterior, se hace evidente en la adolescencia y luego en la vida cotidiana del joven. El cual modificado en su conducta por todo este entorno económico, cultural, étnico, religioso, ecológico y en general la convivencia a lo largo de un periodo extenso de su vida en la escuela, ha construido </w:t>
      </w:r>
      <w:r w:rsidR="008B3674" w:rsidRPr="00331345">
        <w:rPr>
          <w:rFonts w:ascii="Arial" w:hAnsi="Arial" w:cs="Arial"/>
          <w:sz w:val="24"/>
          <w:szCs w:val="24"/>
          <w:shd w:val="clear" w:color="auto" w:fill="FFFFFF"/>
        </w:rPr>
        <w:t xml:space="preserve">un pensamiento y asume una postura “moderna” de su sexualidad y ciudadanía, que por lo general no es propia, sino “copiada” de estereotipos definidos por una sociedad de consumo.  </w:t>
      </w:r>
    </w:p>
    <w:p w:rsidR="00D37D44" w:rsidRPr="00331345" w:rsidRDefault="00D37D44" w:rsidP="00270ECF">
      <w:pPr>
        <w:spacing w:after="0" w:line="240" w:lineRule="auto"/>
        <w:jc w:val="both"/>
        <w:rPr>
          <w:rFonts w:ascii="Arial" w:hAnsi="Arial" w:cs="Arial"/>
          <w:sz w:val="24"/>
          <w:szCs w:val="24"/>
          <w:shd w:val="clear" w:color="auto" w:fill="FFFFFF"/>
        </w:rPr>
      </w:pPr>
    </w:p>
    <w:p w:rsidR="00FA68FA" w:rsidRPr="00331345" w:rsidRDefault="008B3674" w:rsidP="00270ECF">
      <w:pPr>
        <w:spacing w:after="0" w:line="240" w:lineRule="auto"/>
        <w:jc w:val="both"/>
        <w:rPr>
          <w:rFonts w:ascii="Arial" w:hAnsi="Arial" w:cs="Arial"/>
          <w:sz w:val="24"/>
          <w:szCs w:val="24"/>
          <w:shd w:val="clear" w:color="auto" w:fill="FFFFFF"/>
        </w:rPr>
      </w:pPr>
      <w:r w:rsidRPr="00331345">
        <w:rPr>
          <w:rFonts w:ascii="Arial" w:hAnsi="Arial" w:cs="Arial"/>
          <w:sz w:val="24"/>
          <w:szCs w:val="24"/>
          <w:shd w:val="clear" w:color="auto" w:fill="FFFFFF"/>
        </w:rPr>
        <w:t>De ahí que los docentes, la institución, el estado y sus normativas, jueguen un papel importante en esta realidad de cada estudiante.</w:t>
      </w:r>
    </w:p>
    <w:p w:rsidR="002D4C05" w:rsidRPr="00331345" w:rsidRDefault="002D4C05" w:rsidP="00270ECF">
      <w:pPr>
        <w:spacing w:after="0" w:line="240" w:lineRule="auto"/>
        <w:jc w:val="both"/>
        <w:rPr>
          <w:rFonts w:ascii="Arial" w:hAnsi="Arial" w:cs="Arial"/>
          <w:sz w:val="24"/>
          <w:szCs w:val="24"/>
          <w:shd w:val="clear" w:color="auto" w:fill="FFFFFF"/>
        </w:rPr>
      </w:pPr>
    </w:p>
    <w:p w:rsidR="008B3674" w:rsidRPr="00331345" w:rsidRDefault="00552CA9" w:rsidP="00270ECF">
      <w:pPr>
        <w:spacing w:after="0" w:line="240" w:lineRule="auto"/>
        <w:jc w:val="both"/>
        <w:rPr>
          <w:rFonts w:ascii="Arial" w:hAnsi="Arial" w:cs="Arial"/>
          <w:sz w:val="24"/>
          <w:szCs w:val="24"/>
          <w:shd w:val="clear" w:color="auto" w:fill="FFFFFF"/>
        </w:rPr>
      </w:pPr>
      <w:r w:rsidRPr="00331345">
        <w:rPr>
          <w:rFonts w:ascii="Arial" w:hAnsi="Arial" w:cs="Arial"/>
          <w:sz w:val="24"/>
          <w:szCs w:val="24"/>
          <w:shd w:val="clear" w:color="auto" w:fill="FFFFFF"/>
        </w:rPr>
        <w:t xml:space="preserve">De otro lado, los docentes y padres de familia deberán adaptarse </w:t>
      </w:r>
      <w:proofErr w:type="spellStart"/>
      <w:r w:rsidRPr="00331345">
        <w:rPr>
          <w:rFonts w:ascii="Arial" w:hAnsi="Arial" w:cs="Arial"/>
          <w:sz w:val="24"/>
          <w:szCs w:val="24"/>
          <w:shd w:val="clear" w:color="auto" w:fill="FFFFFF"/>
        </w:rPr>
        <w:t>aun</w:t>
      </w:r>
      <w:proofErr w:type="spellEnd"/>
      <w:r w:rsidRPr="00331345">
        <w:rPr>
          <w:rFonts w:ascii="Arial" w:hAnsi="Arial" w:cs="Arial"/>
          <w:sz w:val="24"/>
          <w:szCs w:val="24"/>
          <w:shd w:val="clear" w:color="auto" w:fill="FFFFFF"/>
        </w:rPr>
        <w:t xml:space="preserve"> sistema o modelo de aprendizaje, para abordar conjuntamente el proyecto; en consecuencia el </w:t>
      </w:r>
      <w:r w:rsidR="008B3674" w:rsidRPr="00331345">
        <w:rPr>
          <w:rFonts w:ascii="Arial" w:hAnsi="Arial" w:cs="Arial"/>
          <w:sz w:val="24"/>
          <w:szCs w:val="24"/>
          <w:shd w:val="clear" w:color="auto" w:fill="FFFFFF"/>
        </w:rPr>
        <w:t xml:space="preserve">modelo más oportuno para asumir </w:t>
      </w:r>
      <w:r w:rsidRPr="00331345">
        <w:rPr>
          <w:rFonts w:ascii="Arial" w:hAnsi="Arial" w:cs="Arial"/>
          <w:sz w:val="24"/>
          <w:szCs w:val="24"/>
          <w:shd w:val="clear" w:color="auto" w:fill="FFFFFF"/>
        </w:rPr>
        <w:t xml:space="preserve">la formación </w:t>
      </w:r>
      <w:r w:rsidR="00970352" w:rsidRPr="00331345">
        <w:rPr>
          <w:rFonts w:ascii="Arial" w:hAnsi="Arial" w:cs="Arial"/>
          <w:sz w:val="24"/>
          <w:szCs w:val="24"/>
          <w:shd w:val="clear" w:color="auto" w:fill="FFFFFF"/>
        </w:rPr>
        <w:t xml:space="preserve">para proyectos de construcción de </w:t>
      </w:r>
      <w:r w:rsidR="00145128" w:rsidRPr="00331345">
        <w:rPr>
          <w:rFonts w:ascii="Arial" w:hAnsi="Arial" w:cs="Arial"/>
          <w:sz w:val="24"/>
          <w:szCs w:val="24"/>
          <w:shd w:val="clear" w:color="auto" w:fill="FFFFFF"/>
        </w:rPr>
        <w:t>conciencia</w:t>
      </w:r>
      <w:r w:rsidR="00970352" w:rsidRPr="00331345">
        <w:rPr>
          <w:rFonts w:ascii="Arial" w:hAnsi="Arial" w:cs="Arial"/>
          <w:sz w:val="24"/>
          <w:szCs w:val="24"/>
          <w:shd w:val="clear" w:color="auto" w:fill="FFFFFF"/>
        </w:rPr>
        <w:t>,</w:t>
      </w:r>
      <w:r w:rsidR="008B3674" w:rsidRPr="00331345">
        <w:rPr>
          <w:rFonts w:ascii="Arial" w:hAnsi="Arial" w:cs="Arial"/>
          <w:sz w:val="24"/>
          <w:szCs w:val="24"/>
          <w:shd w:val="clear" w:color="auto" w:fill="FFFFFF"/>
        </w:rPr>
        <w:t xml:space="preserve"> es </w:t>
      </w:r>
      <w:r w:rsidR="00970352" w:rsidRPr="00331345">
        <w:rPr>
          <w:rFonts w:ascii="Arial" w:hAnsi="Arial" w:cs="Arial"/>
          <w:sz w:val="24"/>
          <w:szCs w:val="24"/>
          <w:shd w:val="clear" w:color="auto" w:fill="FFFFFF"/>
        </w:rPr>
        <w:t>la denominada</w:t>
      </w:r>
      <w:r w:rsidR="00AE174C" w:rsidRPr="00331345">
        <w:rPr>
          <w:rFonts w:ascii="Arial" w:hAnsi="Arial" w:cs="Arial"/>
          <w:sz w:val="24"/>
          <w:szCs w:val="24"/>
          <w:shd w:val="clear" w:color="auto" w:fill="FFFFFF"/>
        </w:rPr>
        <w:t xml:space="preserve"> </w:t>
      </w:r>
      <w:r w:rsidR="00B6621E" w:rsidRPr="00331345">
        <w:rPr>
          <w:rFonts w:ascii="Arial" w:hAnsi="Arial" w:cs="Arial"/>
          <w:sz w:val="24"/>
          <w:szCs w:val="24"/>
          <w:shd w:val="clear" w:color="auto" w:fill="FFFFFF"/>
        </w:rPr>
        <w:t>Comunidad de Aprendizaje (CA)</w:t>
      </w:r>
      <w:r w:rsidR="008B3674" w:rsidRPr="00331345">
        <w:rPr>
          <w:rFonts w:ascii="Arial" w:hAnsi="Arial" w:cs="Arial"/>
          <w:sz w:val="24"/>
          <w:szCs w:val="24"/>
          <w:shd w:val="clear" w:color="auto" w:fill="FFFFFF"/>
        </w:rPr>
        <w:t>. Término que</w:t>
      </w:r>
      <w:r w:rsidR="00B6621E" w:rsidRPr="00331345">
        <w:rPr>
          <w:rFonts w:ascii="Arial" w:hAnsi="Arial" w:cs="Arial"/>
          <w:sz w:val="24"/>
          <w:szCs w:val="24"/>
          <w:shd w:val="clear" w:color="auto" w:fill="FFFFFF"/>
        </w:rPr>
        <w:t xml:space="preserve"> viene usándose con acepciones diversas para referirse entre otros a: </w:t>
      </w:r>
    </w:p>
    <w:p w:rsidR="00AE174C" w:rsidRPr="00331345" w:rsidRDefault="00AE174C" w:rsidP="00270ECF">
      <w:pPr>
        <w:spacing w:after="0" w:line="240" w:lineRule="auto"/>
        <w:jc w:val="both"/>
        <w:rPr>
          <w:rFonts w:ascii="Arial" w:hAnsi="Arial" w:cs="Arial"/>
          <w:sz w:val="24"/>
          <w:szCs w:val="24"/>
          <w:shd w:val="clear" w:color="auto" w:fill="FFFFFF"/>
        </w:rPr>
      </w:pPr>
    </w:p>
    <w:p w:rsidR="008B3674" w:rsidRPr="00331345" w:rsidRDefault="008B3674" w:rsidP="00270ECF">
      <w:pPr>
        <w:pStyle w:val="Prrafodelista"/>
        <w:numPr>
          <w:ilvl w:val="0"/>
          <w:numId w:val="4"/>
        </w:numPr>
        <w:spacing w:after="0" w:line="240" w:lineRule="auto"/>
        <w:jc w:val="both"/>
        <w:rPr>
          <w:rFonts w:ascii="Arial" w:hAnsi="Arial" w:cs="Arial"/>
          <w:sz w:val="24"/>
          <w:szCs w:val="24"/>
          <w:shd w:val="clear" w:color="auto" w:fill="FFFFFF"/>
        </w:rPr>
      </w:pPr>
      <w:r w:rsidRPr="00331345">
        <w:rPr>
          <w:rFonts w:ascii="Arial" w:hAnsi="Arial" w:cs="Arial"/>
          <w:sz w:val="24"/>
          <w:szCs w:val="24"/>
          <w:shd w:val="clear" w:color="auto" w:fill="FFFFFF"/>
        </w:rPr>
        <w:t>U</w:t>
      </w:r>
      <w:r w:rsidR="00B6621E" w:rsidRPr="00331345">
        <w:rPr>
          <w:rFonts w:ascii="Arial" w:hAnsi="Arial" w:cs="Arial"/>
          <w:sz w:val="24"/>
          <w:szCs w:val="24"/>
          <w:shd w:val="clear" w:color="auto" w:fill="FFFFFF"/>
        </w:rPr>
        <w:t xml:space="preserve">n centro escolar, </w:t>
      </w:r>
    </w:p>
    <w:p w:rsidR="008B3674" w:rsidRPr="00331345" w:rsidRDefault="008B3674" w:rsidP="00270ECF">
      <w:pPr>
        <w:pStyle w:val="Prrafodelista"/>
        <w:numPr>
          <w:ilvl w:val="0"/>
          <w:numId w:val="4"/>
        </w:numPr>
        <w:spacing w:after="0" w:line="240" w:lineRule="auto"/>
        <w:jc w:val="both"/>
        <w:rPr>
          <w:rFonts w:ascii="Arial" w:hAnsi="Arial" w:cs="Arial"/>
          <w:sz w:val="24"/>
          <w:szCs w:val="24"/>
          <w:shd w:val="clear" w:color="auto" w:fill="FFFFFF"/>
        </w:rPr>
      </w:pPr>
      <w:r w:rsidRPr="00331345">
        <w:rPr>
          <w:rFonts w:ascii="Arial" w:hAnsi="Arial" w:cs="Arial"/>
          <w:sz w:val="24"/>
          <w:szCs w:val="24"/>
          <w:shd w:val="clear" w:color="auto" w:fill="FFFFFF"/>
        </w:rPr>
        <w:t>U</w:t>
      </w:r>
      <w:r w:rsidR="00B6621E" w:rsidRPr="00331345">
        <w:rPr>
          <w:rFonts w:ascii="Arial" w:hAnsi="Arial" w:cs="Arial"/>
          <w:sz w:val="24"/>
          <w:szCs w:val="24"/>
          <w:shd w:val="clear" w:color="auto" w:fill="FFFFFF"/>
        </w:rPr>
        <w:t xml:space="preserve">na red o comunidad (presencial o virtual), </w:t>
      </w:r>
    </w:p>
    <w:p w:rsidR="008B3674" w:rsidRPr="00331345" w:rsidRDefault="008B3674" w:rsidP="00270ECF">
      <w:pPr>
        <w:pStyle w:val="Prrafodelista"/>
        <w:numPr>
          <w:ilvl w:val="0"/>
          <w:numId w:val="4"/>
        </w:numPr>
        <w:spacing w:after="0" w:line="240" w:lineRule="auto"/>
        <w:jc w:val="both"/>
        <w:rPr>
          <w:rFonts w:ascii="Arial" w:hAnsi="Arial" w:cs="Arial"/>
          <w:sz w:val="24"/>
          <w:szCs w:val="24"/>
          <w:shd w:val="clear" w:color="auto" w:fill="FFFFFF"/>
        </w:rPr>
      </w:pPr>
      <w:r w:rsidRPr="00331345">
        <w:rPr>
          <w:rFonts w:ascii="Arial" w:hAnsi="Arial" w:cs="Arial"/>
          <w:sz w:val="24"/>
          <w:szCs w:val="24"/>
          <w:shd w:val="clear" w:color="auto" w:fill="FFFFFF"/>
        </w:rPr>
        <w:t>U</w:t>
      </w:r>
      <w:r w:rsidR="00B6621E" w:rsidRPr="00331345">
        <w:rPr>
          <w:rFonts w:ascii="Arial" w:hAnsi="Arial" w:cs="Arial"/>
          <w:sz w:val="24"/>
          <w:szCs w:val="24"/>
          <w:shd w:val="clear" w:color="auto" w:fill="FFFFFF"/>
        </w:rPr>
        <w:t xml:space="preserve">n territorio (ciudad, barrio, pueblo, etc.). </w:t>
      </w:r>
    </w:p>
    <w:p w:rsidR="00DD768B" w:rsidRPr="00331345" w:rsidRDefault="00DD768B" w:rsidP="00270ECF">
      <w:pPr>
        <w:spacing w:after="0" w:line="240" w:lineRule="auto"/>
        <w:jc w:val="both"/>
        <w:rPr>
          <w:rFonts w:ascii="Arial" w:hAnsi="Arial" w:cs="Arial"/>
          <w:sz w:val="24"/>
          <w:szCs w:val="24"/>
          <w:shd w:val="clear" w:color="auto" w:fill="FFFFFF"/>
        </w:rPr>
      </w:pPr>
    </w:p>
    <w:p w:rsidR="00145128" w:rsidRPr="00331345" w:rsidRDefault="008B3674" w:rsidP="00270ECF">
      <w:pPr>
        <w:shd w:val="clear" w:color="auto" w:fill="FFFFFF"/>
        <w:spacing w:after="0" w:line="240" w:lineRule="auto"/>
        <w:jc w:val="both"/>
        <w:rPr>
          <w:rFonts w:ascii="Arial" w:hAnsi="Arial" w:cs="Arial"/>
          <w:sz w:val="24"/>
          <w:szCs w:val="24"/>
          <w:shd w:val="clear" w:color="auto" w:fill="FFFFFF"/>
        </w:rPr>
      </w:pPr>
      <w:r w:rsidRPr="00331345">
        <w:rPr>
          <w:rFonts w:ascii="Arial" w:hAnsi="Arial" w:cs="Arial"/>
          <w:sz w:val="24"/>
          <w:szCs w:val="24"/>
          <w:shd w:val="clear" w:color="auto" w:fill="FFFFFF"/>
        </w:rPr>
        <w:t xml:space="preserve">El concepto de </w:t>
      </w:r>
      <w:r w:rsidR="00B6621E" w:rsidRPr="00331345">
        <w:rPr>
          <w:rFonts w:ascii="Arial" w:hAnsi="Arial" w:cs="Arial"/>
          <w:sz w:val="24"/>
          <w:szCs w:val="24"/>
          <w:shd w:val="clear" w:color="auto" w:fill="FFFFFF"/>
        </w:rPr>
        <w:t>comunidad remite a un grupo o colectivo con identidad, características y/o propósitos compartidos; el aprendizaje es el objetivo que cohesiona y da sentido a dicha comunidad, con fines diferentes, según sea el caso</w:t>
      </w:r>
      <w:r w:rsidR="003D29CA" w:rsidRPr="00331345">
        <w:rPr>
          <w:rFonts w:ascii="Arial" w:hAnsi="Arial" w:cs="Arial"/>
          <w:sz w:val="24"/>
          <w:szCs w:val="24"/>
          <w:shd w:val="clear" w:color="auto" w:fill="FFFFFF"/>
        </w:rPr>
        <w:t xml:space="preserve"> (…) </w:t>
      </w:r>
      <w:r w:rsidR="00B6621E" w:rsidRPr="00331345">
        <w:rPr>
          <w:rFonts w:ascii="Arial" w:hAnsi="Arial" w:cs="Arial"/>
          <w:sz w:val="24"/>
          <w:szCs w:val="24"/>
          <w:shd w:val="clear" w:color="auto" w:fill="FFFFFF"/>
        </w:rPr>
        <w:t>El aprendizaje puede ser formal (en ámbito escolar), no-formal (ámbito extraescolar) o informal (no vinculado a procesos estructurados de enseñanza-aprendizaje), o bien integrar a todos ellos. Puede referirse a procesos presenciales o a distancia, analógicos o virtuales, o bien a una combinación de estos.</w:t>
      </w:r>
      <w:r w:rsidR="00B6621E" w:rsidRPr="00331345">
        <w:rPr>
          <w:rStyle w:val="apple-converted-space"/>
          <w:rFonts w:ascii="Arial" w:hAnsi="Arial" w:cs="Arial"/>
          <w:sz w:val="24"/>
          <w:szCs w:val="24"/>
          <w:shd w:val="clear" w:color="auto" w:fill="FFFFFF"/>
        </w:rPr>
        <w:t> </w:t>
      </w:r>
      <w:r w:rsidR="00552CA9" w:rsidRPr="00331345">
        <w:rPr>
          <w:rStyle w:val="apple-converted-space"/>
          <w:rFonts w:ascii="Arial" w:hAnsi="Arial" w:cs="Arial"/>
          <w:sz w:val="24"/>
          <w:szCs w:val="24"/>
          <w:shd w:val="clear" w:color="auto" w:fill="FFFFFF"/>
        </w:rPr>
        <w:t>(</w:t>
      </w:r>
      <w:r w:rsidR="00552CA9" w:rsidRPr="00331345">
        <w:rPr>
          <w:rFonts w:ascii="Arial" w:hAnsi="Arial" w:cs="Arial"/>
          <w:sz w:val="24"/>
          <w:szCs w:val="24"/>
          <w:shd w:val="clear" w:color="auto" w:fill="FFFFFF"/>
        </w:rPr>
        <w:t xml:space="preserve">Torres, </w:t>
      </w:r>
      <w:r w:rsidR="003D29CA" w:rsidRPr="00331345">
        <w:rPr>
          <w:rFonts w:ascii="Arial" w:hAnsi="Arial" w:cs="Arial"/>
          <w:sz w:val="24"/>
          <w:szCs w:val="24"/>
          <w:shd w:val="clear" w:color="auto" w:fill="FFFFFF"/>
        </w:rPr>
        <w:t xml:space="preserve">2004). </w:t>
      </w:r>
    </w:p>
    <w:p w:rsidR="00145128" w:rsidRPr="00331345" w:rsidRDefault="00145128" w:rsidP="00270ECF">
      <w:pPr>
        <w:shd w:val="clear" w:color="auto" w:fill="FFFFFF"/>
        <w:spacing w:after="0" w:line="240" w:lineRule="auto"/>
        <w:jc w:val="both"/>
        <w:rPr>
          <w:rFonts w:ascii="Arial" w:hAnsi="Arial" w:cs="Arial"/>
          <w:sz w:val="24"/>
          <w:szCs w:val="24"/>
          <w:shd w:val="clear" w:color="auto" w:fill="FFFFFF"/>
        </w:rPr>
      </w:pPr>
    </w:p>
    <w:p w:rsidR="00CB43AA" w:rsidRPr="00331345" w:rsidRDefault="009E4477" w:rsidP="00270ECF">
      <w:pPr>
        <w:shd w:val="clear" w:color="auto" w:fill="FFFFFF"/>
        <w:spacing w:after="0" w:line="240" w:lineRule="auto"/>
        <w:jc w:val="both"/>
        <w:rPr>
          <w:rFonts w:ascii="Arial" w:hAnsi="Arial" w:cs="Arial"/>
          <w:sz w:val="24"/>
          <w:szCs w:val="24"/>
        </w:rPr>
      </w:pPr>
      <w:r w:rsidRPr="00331345">
        <w:rPr>
          <w:rFonts w:ascii="Arial" w:hAnsi="Arial" w:cs="Arial"/>
          <w:sz w:val="24"/>
          <w:szCs w:val="24"/>
          <w:shd w:val="clear" w:color="auto" w:fill="FFFFFF"/>
        </w:rPr>
        <w:t xml:space="preserve">Sin embargo, los métodos educativos </w:t>
      </w:r>
      <w:r w:rsidR="00145128" w:rsidRPr="00331345">
        <w:rPr>
          <w:rFonts w:ascii="Arial" w:hAnsi="Arial" w:cs="Arial"/>
          <w:sz w:val="24"/>
          <w:szCs w:val="24"/>
          <w:shd w:val="clear" w:color="auto" w:fill="FFFFFF"/>
        </w:rPr>
        <w:t xml:space="preserve">en los procesos de </w:t>
      </w:r>
      <w:r w:rsidRPr="00331345">
        <w:rPr>
          <w:rFonts w:ascii="Arial" w:hAnsi="Arial" w:cs="Arial"/>
          <w:sz w:val="24"/>
          <w:szCs w:val="24"/>
          <w:shd w:val="clear" w:color="auto" w:fill="FFFFFF"/>
        </w:rPr>
        <w:t xml:space="preserve">enseñanza - </w:t>
      </w:r>
      <w:r w:rsidR="00145128" w:rsidRPr="00331345">
        <w:rPr>
          <w:rFonts w:ascii="Arial" w:hAnsi="Arial" w:cs="Arial"/>
          <w:sz w:val="24"/>
          <w:szCs w:val="24"/>
          <w:shd w:val="clear" w:color="auto" w:fill="FFFFFF"/>
        </w:rPr>
        <w:t xml:space="preserve">aprendizaje, sea </w:t>
      </w:r>
      <w:r w:rsidR="00145128" w:rsidRPr="00331345">
        <w:rPr>
          <w:rFonts w:ascii="Arial" w:hAnsi="Arial" w:cs="Arial"/>
          <w:sz w:val="24"/>
          <w:szCs w:val="24"/>
        </w:rPr>
        <w:t xml:space="preserve">modelos educativos flexibles o escolarizados </w:t>
      </w:r>
      <w:r w:rsidRPr="00331345">
        <w:rPr>
          <w:rFonts w:ascii="Arial" w:hAnsi="Arial" w:cs="Arial"/>
          <w:sz w:val="24"/>
          <w:szCs w:val="24"/>
        </w:rPr>
        <w:t>se basan en teorías del aprendizaje. En donde cada uno</w:t>
      </w:r>
      <w:r w:rsidR="00CB43AA" w:rsidRPr="00331345">
        <w:rPr>
          <w:rFonts w:ascii="Arial" w:hAnsi="Arial" w:cs="Arial"/>
          <w:sz w:val="24"/>
          <w:szCs w:val="24"/>
        </w:rPr>
        <w:t xml:space="preserve"> </w:t>
      </w:r>
      <w:r w:rsidRPr="00331345">
        <w:rPr>
          <w:rFonts w:ascii="Arial" w:hAnsi="Arial" w:cs="Arial"/>
          <w:sz w:val="24"/>
          <w:szCs w:val="24"/>
        </w:rPr>
        <w:t xml:space="preserve">de estos modelos </w:t>
      </w:r>
      <w:r w:rsidR="00BE249A" w:rsidRPr="00331345">
        <w:rPr>
          <w:rFonts w:ascii="Arial" w:hAnsi="Arial" w:cs="Arial"/>
          <w:sz w:val="24"/>
          <w:szCs w:val="24"/>
        </w:rPr>
        <w:t>estructura</w:t>
      </w:r>
      <w:r w:rsidRPr="00331345">
        <w:rPr>
          <w:rFonts w:ascii="Arial" w:hAnsi="Arial" w:cs="Arial"/>
          <w:sz w:val="24"/>
          <w:szCs w:val="24"/>
        </w:rPr>
        <w:t xml:space="preserve"> sus propios  </w:t>
      </w:r>
      <w:r w:rsidR="00CB43AA" w:rsidRPr="00331345">
        <w:rPr>
          <w:rFonts w:ascii="Arial" w:hAnsi="Arial" w:cs="Arial"/>
          <w:sz w:val="24"/>
          <w:szCs w:val="24"/>
        </w:rPr>
        <w:t xml:space="preserve">procesos, actividades y </w:t>
      </w:r>
      <w:r w:rsidRPr="00331345">
        <w:rPr>
          <w:rFonts w:ascii="Arial" w:hAnsi="Arial" w:cs="Arial"/>
          <w:sz w:val="24"/>
          <w:szCs w:val="24"/>
        </w:rPr>
        <w:t>dinámicas, acorde a la relación del objeto de conocimiento, estudiante y docente.</w:t>
      </w:r>
    </w:p>
    <w:p w:rsidR="009E4477" w:rsidRPr="00331345" w:rsidRDefault="009E4477" w:rsidP="00270ECF">
      <w:pPr>
        <w:shd w:val="clear" w:color="auto" w:fill="FFFFFF"/>
        <w:spacing w:after="0" w:line="240" w:lineRule="auto"/>
        <w:jc w:val="both"/>
        <w:rPr>
          <w:rFonts w:ascii="Arial" w:hAnsi="Arial" w:cs="Arial"/>
          <w:sz w:val="24"/>
          <w:szCs w:val="24"/>
        </w:rPr>
      </w:pPr>
    </w:p>
    <w:p w:rsidR="00CB43AA" w:rsidRPr="00331345" w:rsidRDefault="009E4477" w:rsidP="00270ECF">
      <w:pPr>
        <w:pStyle w:val="NormalWeb"/>
        <w:shd w:val="clear" w:color="auto" w:fill="FEFEFE"/>
        <w:spacing w:before="0" w:beforeAutospacing="0" w:after="0" w:afterAutospacing="0"/>
        <w:jc w:val="both"/>
        <w:rPr>
          <w:rFonts w:ascii="Arial" w:hAnsi="Arial" w:cs="Arial"/>
        </w:rPr>
      </w:pPr>
      <w:r w:rsidRPr="00331345">
        <w:rPr>
          <w:rFonts w:ascii="Arial" w:hAnsi="Arial" w:cs="Arial"/>
        </w:rPr>
        <w:t xml:space="preserve">Pero, en la práctica los docentes </w:t>
      </w:r>
      <w:r w:rsidR="00BE249A" w:rsidRPr="00331345">
        <w:rPr>
          <w:rFonts w:ascii="Arial" w:hAnsi="Arial" w:cs="Arial"/>
        </w:rPr>
        <w:t>de la institución educativa la Unión</w:t>
      </w:r>
      <w:r w:rsidRPr="00331345">
        <w:rPr>
          <w:rFonts w:ascii="Arial" w:hAnsi="Arial" w:cs="Arial"/>
        </w:rPr>
        <w:t xml:space="preserve">, utilizan </w:t>
      </w:r>
      <w:r w:rsidR="00CB43AA" w:rsidRPr="00331345">
        <w:rPr>
          <w:rFonts w:ascii="Arial" w:hAnsi="Arial" w:cs="Arial"/>
        </w:rPr>
        <w:t xml:space="preserve">metodologías </w:t>
      </w:r>
      <w:r w:rsidRPr="00331345">
        <w:rPr>
          <w:rFonts w:ascii="Arial" w:hAnsi="Arial" w:cs="Arial"/>
        </w:rPr>
        <w:t>propias, que salen de la experiencia y teorías combinadas</w:t>
      </w:r>
      <w:r w:rsidR="00B52F44" w:rsidRPr="00331345">
        <w:rPr>
          <w:rFonts w:ascii="Arial" w:hAnsi="Arial" w:cs="Arial"/>
        </w:rPr>
        <w:t xml:space="preserve"> de acuerdo con el modelo pedagógico</w:t>
      </w:r>
      <w:r w:rsidRPr="00331345">
        <w:rPr>
          <w:rFonts w:ascii="Arial" w:hAnsi="Arial" w:cs="Arial"/>
        </w:rPr>
        <w:t>, como son:</w:t>
      </w:r>
    </w:p>
    <w:p w:rsidR="009E4477" w:rsidRPr="00331345" w:rsidRDefault="00BE249A" w:rsidP="00BE249A">
      <w:pPr>
        <w:pStyle w:val="NormalWeb"/>
        <w:shd w:val="clear" w:color="auto" w:fill="FEFEFE"/>
        <w:tabs>
          <w:tab w:val="left" w:pos="5250"/>
        </w:tabs>
        <w:spacing w:before="0" w:beforeAutospacing="0" w:after="0" w:afterAutospacing="0"/>
        <w:jc w:val="both"/>
        <w:rPr>
          <w:rFonts w:ascii="Arial" w:hAnsi="Arial" w:cs="Arial"/>
        </w:rPr>
      </w:pPr>
      <w:r w:rsidRPr="00331345">
        <w:rPr>
          <w:rFonts w:ascii="Arial" w:hAnsi="Arial" w:cs="Arial"/>
        </w:rPr>
        <w:tab/>
      </w:r>
    </w:p>
    <w:p w:rsidR="009E4477" w:rsidRPr="00331345" w:rsidRDefault="00CB43AA" w:rsidP="00270ECF">
      <w:pPr>
        <w:pStyle w:val="Prrafodelista"/>
        <w:numPr>
          <w:ilvl w:val="0"/>
          <w:numId w:val="6"/>
        </w:numPr>
        <w:shd w:val="clear" w:color="auto" w:fill="FEFEFE"/>
        <w:spacing w:after="0" w:line="240" w:lineRule="auto"/>
        <w:jc w:val="both"/>
        <w:rPr>
          <w:rStyle w:val="apple-converted-space"/>
          <w:rFonts w:ascii="Arial" w:hAnsi="Arial" w:cs="Arial"/>
          <w:sz w:val="24"/>
          <w:szCs w:val="24"/>
        </w:rPr>
      </w:pPr>
      <w:r w:rsidRPr="00331345">
        <w:rPr>
          <w:rStyle w:val="Textoennegrita"/>
          <w:rFonts w:ascii="Arial" w:hAnsi="Arial" w:cs="Arial"/>
          <w:b w:val="0"/>
          <w:sz w:val="24"/>
          <w:szCs w:val="24"/>
        </w:rPr>
        <w:t>Clases magistrales.</w:t>
      </w:r>
      <w:r w:rsidRPr="00331345">
        <w:rPr>
          <w:rStyle w:val="apple-converted-space"/>
          <w:rFonts w:ascii="Arial" w:hAnsi="Arial" w:cs="Arial"/>
          <w:sz w:val="24"/>
          <w:szCs w:val="24"/>
        </w:rPr>
        <w:t> </w:t>
      </w:r>
      <w:r w:rsidR="009E4477" w:rsidRPr="00331345">
        <w:rPr>
          <w:rStyle w:val="apple-converted-space"/>
          <w:rFonts w:ascii="Arial" w:hAnsi="Arial" w:cs="Arial"/>
          <w:sz w:val="24"/>
          <w:szCs w:val="24"/>
        </w:rPr>
        <w:t xml:space="preserve"> Usadas casi de toda la vida del docente, para lo cual solo requiere del marcador, del tablero y una buena bibliografía.</w:t>
      </w:r>
    </w:p>
    <w:p w:rsidR="009E4477" w:rsidRPr="00331345" w:rsidRDefault="009E4477" w:rsidP="00270ECF">
      <w:pPr>
        <w:pStyle w:val="Prrafodelista"/>
        <w:shd w:val="clear" w:color="auto" w:fill="FEFEFE"/>
        <w:spacing w:after="0" w:line="240" w:lineRule="auto"/>
        <w:jc w:val="both"/>
        <w:rPr>
          <w:rStyle w:val="apple-converted-space"/>
          <w:rFonts w:ascii="Arial" w:hAnsi="Arial" w:cs="Arial"/>
          <w:sz w:val="24"/>
          <w:szCs w:val="24"/>
        </w:rPr>
      </w:pPr>
    </w:p>
    <w:p w:rsidR="00270ECF" w:rsidRPr="00331345" w:rsidRDefault="00CB43AA" w:rsidP="00270ECF">
      <w:pPr>
        <w:pStyle w:val="Prrafodelista"/>
        <w:numPr>
          <w:ilvl w:val="0"/>
          <w:numId w:val="6"/>
        </w:numPr>
        <w:shd w:val="clear" w:color="auto" w:fill="FEFEFE"/>
        <w:spacing w:after="0" w:line="240" w:lineRule="auto"/>
        <w:jc w:val="both"/>
        <w:rPr>
          <w:rFonts w:ascii="Arial" w:hAnsi="Arial" w:cs="Arial"/>
          <w:sz w:val="24"/>
          <w:szCs w:val="24"/>
        </w:rPr>
      </w:pPr>
      <w:r w:rsidRPr="00331345">
        <w:rPr>
          <w:rStyle w:val="Textoennegrita"/>
          <w:rFonts w:ascii="Arial" w:hAnsi="Arial" w:cs="Arial"/>
          <w:b w:val="0"/>
          <w:sz w:val="24"/>
          <w:szCs w:val="24"/>
        </w:rPr>
        <w:lastRenderedPageBreak/>
        <w:t>Clases prácticas.</w:t>
      </w:r>
      <w:r w:rsidRPr="00331345">
        <w:rPr>
          <w:rStyle w:val="apple-converted-space"/>
          <w:rFonts w:ascii="Arial" w:hAnsi="Arial" w:cs="Arial"/>
          <w:sz w:val="24"/>
          <w:szCs w:val="24"/>
        </w:rPr>
        <w:t> </w:t>
      </w:r>
      <w:r w:rsidR="009E4477" w:rsidRPr="00331345">
        <w:rPr>
          <w:rFonts w:ascii="Arial" w:hAnsi="Arial" w:cs="Arial"/>
          <w:sz w:val="24"/>
          <w:szCs w:val="24"/>
        </w:rPr>
        <w:t xml:space="preserve">En donde a partir de </w:t>
      </w:r>
      <w:r w:rsidR="00270ECF" w:rsidRPr="00331345">
        <w:rPr>
          <w:rFonts w:ascii="Arial" w:hAnsi="Arial" w:cs="Arial"/>
          <w:sz w:val="24"/>
          <w:szCs w:val="24"/>
        </w:rPr>
        <w:t>los conceptos teóricos estudiados</w:t>
      </w:r>
      <w:r w:rsidR="009E4477" w:rsidRPr="00331345">
        <w:rPr>
          <w:rFonts w:ascii="Arial" w:hAnsi="Arial" w:cs="Arial"/>
          <w:sz w:val="24"/>
          <w:szCs w:val="24"/>
        </w:rPr>
        <w:t xml:space="preserve"> se resuelven problemas y se ejercitan</w:t>
      </w:r>
      <w:r w:rsidR="00270ECF" w:rsidRPr="00331345">
        <w:rPr>
          <w:rFonts w:ascii="Arial" w:hAnsi="Arial" w:cs="Arial"/>
          <w:sz w:val="24"/>
          <w:szCs w:val="24"/>
        </w:rPr>
        <w:t xml:space="preserve"> a</w:t>
      </w:r>
      <w:r w:rsidR="009E4477" w:rsidRPr="00331345">
        <w:rPr>
          <w:rFonts w:ascii="Arial" w:hAnsi="Arial" w:cs="Arial"/>
          <w:sz w:val="24"/>
          <w:szCs w:val="24"/>
        </w:rPr>
        <w:t xml:space="preserve"> los estudiantes en los procesos y obtención de resultados</w:t>
      </w:r>
      <w:r w:rsidRPr="00331345">
        <w:rPr>
          <w:rFonts w:ascii="Arial" w:hAnsi="Arial" w:cs="Arial"/>
          <w:sz w:val="24"/>
          <w:szCs w:val="24"/>
        </w:rPr>
        <w:t>.</w:t>
      </w:r>
    </w:p>
    <w:p w:rsidR="00270ECF" w:rsidRPr="00331345" w:rsidRDefault="00270ECF" w:rsidP="00270ECF">
      <w:pPr>
        <w:pStyle w:val="Prrafodelista"/>
        <w:spacing w:after="0" w:line="240" w:lineRule="auto"/>
        <w:rPr>
          <w:rStyle w:val="Textoennegrita"/>
          <w:rFonts w:ascii="Arial" w:hAnsi="Arial" w:cs="Arial"/>
          <w:b w:val="0"/>
          <w:sz w:val="24"/>
          <w:szCs w:val="24"/>
        </w:rPr>
      </w:pPr>
    </w:p>
    <w:p w:rsidR="00BE249A" w:rsidRPr="00331345" w:rsidRDefault="00CB43AA" w:rsidP="00BE249A">
      <w:pPr>
        <w:pStyle w:val="Prrafodelista"/>
        <w:numPr>
          <w:ilvl w:val="0"/>
          <w:numId w:val="6"/>
        </w:numPr>
        <w:shd w:val="clear" w:color="auto" w:fill="FEFEFE"/>
        <w:spacing w:after="0" w:line="240" w:lineRule="auto"/>
        <w:jc w:val="both"/>
        <w:rPr>
          <w:rFonts w:ascii="Arial" w:hAnsi="Arial" w:cs="Arial"/>
          <w:sz w:val="24"/>
          <w:szCs w:val="24"/>
        </w:rPr>
      </w:pPr>
      <w:r w:rsidRPr="00331345">
        <w:rPr>
          <w:rStyle w:val="Textoennegrita"/>
          <w:rFonts w:ascii="Arial" w:hAnsi="Arial" w:cs="Arial"/>
          <w:b w:val="0"/>
          <w:sz w:val="24"/>
          <w:szCs w:val="24"/>
        </w:rPr>
        <w:t>Clases de Laboratorio.</w:t>
      </w:r>
      <w:r w:rsidRPr="00331345">
        <w:rPr>
          <w:rStyle w:val="apple-converted-space"/>
          <w:rFonts w:ascii="Arial" w:hAnsi="Arial" w:cs="Arial"/>
          <w:sz w:val="24"/>
          <w:szCs w:val="24"/>
        </w:rPr>
        <w:t> </w:t>
      </w:r>
      <w:r w:rsidR="00975AD3" w:rsidRPr="00331345">
        <w:rPr>
          <w:rFonts w:ascii="Arial" w:hAnsi="Arial" w:cs="Arial"/>
          <w:sz w:val="24"/>
          <w:szCs w:val="24"/>
        </w:rPr>
        <w:t xml:space="preserve">Aunque es usada en materias </w:t>
      </w:r>
      <w:proofErr w:type="spellStart"/>
      <w:r w:rsidR="00975AD3" w:rsidRPr="00331345">
        <w:rPr>
          <w:rFonts w:ascii="Arial" w:hAnsi="Arial" w:cs="Arial"/>
          <w:sz w:val="24"/>
          <w:szCs w:val="24"/>
        </w:rPr>
        <w:t>especificas</w:t>
      </w:r>
      <w:proofErr w:type="spellEnd"/>
      <w:r w:rsidR="00975AD3" w:rsidRPr="00331345">
        <w:rPr>
          <w:rFonts w:ascii="Arial" w:hAnsi="Arial" w:cs="Arial"/>
          <w:sz w:val="24"/>
          <w:szCs w:val="24"/>
        </w:rPr>
        <w:t xml:space="preserve"> de áreas concretas de investigación de las ciencias exactas, se requiere de habilidades claras para el manejo de equipos, y es más de observación, comprobación y de repetición.</w:t>
      </w:r>
    </w:p>
    <w:p w:rsidR="00BE249A" w:rsidRPr="00331345" w:rsidRDefault="00BE249A" w:rsidP="00BE249A">
      <w:pPr>
        <w:pStyle w:val="Prrafodelista"/>
        <w:rPr>
          <w:rStyle w:val="Textoennegrita"/>
          <w:rFonts w:ascii="Arial" w:hAnsi="Arial" w:cs="Arial"/>
          <w:b w:val="0"/>
          <w:sz w:val="24"/>
          <w:szCs w:val="24"/>
        </w:rPr>
      </w:pPr>
    </w:p>
    <w:p w:rsidR="003A20BE" w:rsidRPr="00331345" w:rsidRDefault="00CB43AA" w:rsidP="003A20BE">
      <w:pPr>
        <w:pStyle w:val="Prrafodelista"/>
        <w:numPr>
          <w:ilvl w:val="0"/>
          <w:numId w:val="6"/>
        </w:numPr>
        <w:shd w:val="clear" w:color="auto" w:fill="FEFEFE"/>
        <w:spacing w:after="0" w:line="240" w:lineRule="auto"/>
        <w:jc w:val="both"/>
        <w:rPr>
          <w:rFonts w:ascii="Arial" w:hAnsi="Arial" w:cs="Arial"/>
          <w:sz w:val="24"/>
          <w:szCs w:val="24"/>
        </w:rPr>
      </w:pPr>
      <w:r w:rsidRPr="00331345">
        <w:rPr>
          <w:rStyle w:val="Textoennegrita"/>
          <w:rFonts w:ascii="Arial" w:hAnsi="Arial" w:cs="Arial"/>
          <w:b w:val="0"/>
          <w:sz w:val="24"/>
          <w:szCs w:val="24"/>
        </w:rPr>
        <w:t>Evaluación.</w:t>
      </w:r>
      <w:r w:rsidRPr="00331345">
        <w:rPr>
          <w:rStyle w:val="apple-converted-space"/>
          <w:rFonts w:ascii="Arial" w:hAnsi="Arial" w:cs="Arial"/>
          <w:sz w:val="24"/>
          <w:szCs w:val="24"/>
        </w:rPr>
        <w:t> </w:t>
      </w:r>
      <w:r w:rsidR="007A1C1E" w:rsidRPr="00331345">
        <w:rPr>
          <w:rFonts w:ascii="Arial" w:hAnsi="Arial" w:cs="Arial"/>
          <w:sz w:val="24"/>
          <w:szCs w:val="24"/>
        </w:rPr>
        <w:t xml:space="preserve">Método que se utiliza para evaluar conocimientos adquiridos, generalmente de carácter </w:t>
      </w:r>
      <w:proofErr w:type="spellStart"/>
      <w:r w:rsidR="007A1C1E" w:rsidRPr="00331345">
        <w:rPr>
          <w:rFonts w:ascii="Arial" w:hAnsi="Arial" w:cs="Arial"/>
          <w:sz w:val="24"/>
          <w:szCs w:val="24"/>
        </w:rPr>
        <w:t>sumativ</w:t>
      </w:r>
      <w:r w:rsidR="00DC7AEC" w:rsidRPr="00331345">
        <w:rPr>
          <w:rFonts w:ascii="Arial" w:hAnsi="Arial" w:cs="Arial"/>
          <w:sz w:val="24"/>
          <w:szCs w:val="24"/>
        </w:rPr>
        <w:t>o</w:t>
      </w:r>
      <w:proofErr w:type="spellEnd"/>
      <w:r w:rsidR="00DC7AEC" w:rsidRPr="00331345">
        <w:rPr>
          <w:rFonts w:ascii="Arial" w:hAnsi="Arial" w:cs="Arial"/>
          <w:sz w:val="24"/>
          <w:szCs w:val="24"/>
        </w:rPr>
        <w:t xml:space="preserve"> y que </w:t>
      </w:r>
      <w:r w:rsidR="003A20BE" w:rsidRPr="00331345">
        <w:rPr>
          <w:rFonts w:ascii="Arial" w:hAnsi="Arial" w:cs="Arial"/>
          <w:sz w:val="24"/>
          <w:szCs w:val="24"/>
        </w:rPr>
        <w:t>se usa para obtener una nota.</w:t>
      </w:r>
    </w:p>
    <w:p w:rsidR="003A20BE" w:rsidRPr="00331345" w:rsidRDefault="003A20BE" w:rsidP="003A20BE">
      <w:pPr>
        <w:pStyle w:val="Prrafodelista"/>
        <w:rPr>
          <w:rStyle w:val="Textoennegrita"/>
          <w:rFonts w:ascii="Arial" w:hAnsi="Arial" w:cs="Arial"/>
          <w:b w:val="0"/>
          <w:sz w:val="24"/>
          <w:szCs w:val="24"/>
        </w:rPr>
      </w:pPr>
    </w:p>
    <w:p w:rsidR="00CB43AA" w:rsidRPr="00331345" w:rsidRDefault="00CB43AA" w:rsidP="003A20BE">
      <w:pPr>
        <w:pStyle w:val="Prrafodelista"/>
        <w:numPr>
          <w:ilvl w:val="0"/>
          <w:numId w:val="6"/>
        </w:numPr>
        <w:shd w:val="clear" w:color="auto" w:fill="FEFEFE"/>
        <w:spacing w:after="0" w:line="240" w:lineRule="auto"/>
        <w:jc w:val="both"/>
        <w:rPr>
          <w:rFonts w:ascii="Arial" w:hAnsi="Arial" w:cs="Arial"/>
          <w:sz w:val="24"/>
          <w:szCs w:val="24"/>
        </w:rPr>
      </w:pPr>
      <w:r w:rsidRPr="00331345">
        <w:rPr>
          <w:rStyle w:val="Textoennegrita"/>
          <w:rFonts w:ascii="Arial" w:hAnsi="Arial" w:cs="Arial"/>
          <w:b w:val="0"/>
          <w:sz w:val="24"/>
          <w:szCs w:val="24"/>
        </w:rPr>
        <w:t>Trabajos</w:t>
      </w:r>
      <w:r w:rsidRPr="00331345">
        <w:rPr>
          <w:rStyle w:val="apple-converted-space"/>
          <w:rFonts w:ascii="Arial" w:hAnsi="Arial" w:cs="Arial"/>
          <w:sz w:val="24"/>
          <w:szCs w:val="24"/>
        </w:rPr>
        <w:t> </w:t>
      </w:r>
      <w:r w:rsidRPr="00331345">
        <w:rPr>
          <w:rStyle w:val="Textoennegrita"/>
          <w:rFonts w:ascii="Arial" w:hAnsi="Arial" w:cs="Arial"/>
          <w:b w:val="0"/>
          <w:sz w:val="24"/>
          <w:szCs w:val="24"/>
        </w:rPr>
        <w:t>individuales y en grupo</w:t>
      </w:r>
      <w:r w:rsidR="003F4871" w:rsidRPr="00331345">
        <w:rPr>
          <w:rStyle w:val="Textoennegrita"/>
          <w:rFonts w:ascii="Arial" w:hAnsi="Arial" w:cs="Arial"/>
          <w:b w:val="0"/>
          <w:sz w:val="24"/>
          <w:szCs w:val="24"/>
        </w:rPr>
        <w:t xml:space="preserve">: </w:t>
      </w:r>
      <w:r w:rsidRPr="00331345">
        <w:rPr>
          <w:rStyle w:val="apple-converted-space"/>
          <w:rFonts w:ascii="Arial" w:hAnsi="Arial" w:cs="Arial"/>
          <w:sz w:val="24"/>
          <w:szCs w:val="24"/>
        </w:rPr>
        <w:t>  </w:t>
      </w:r>
      <w:r w:rsidR="00963885" w:rsidRPr="00331345">
        <w:rPr>
          <w:rFonts w:ascii="Arial" w:hAnsi="Arial" w:cs="Arial"/>
          <w:sz w:val="24"/>
          <w:szCs w:val="24"/>
        </w:rPr>
        <w:t>Se asigna un trabajo para ser entregado en determinado tiempo al profesor.  El cual deja en libertad de realizar al estudiante, dándole el profesor el tema y alcance del mismo.</w:t>
      </w:r>
    </w:p>
    <w:p w:rsidR="004117C5" w:rsidRPr="00331345" w:rsidRDefault="00B6621E" w:rsidP="00270ECF">
      <w:pPr>
        <w:shd w:val="clear" w:color="auto" w:fill="FFFFFF"/>
        <w:spacing w:after="0" w:line="240" w:lineRule="auto"/>
        <w:jc w:val="both"/>
        <w:rPr>
          <w:rFonts w:ascii="Arial" w:hAnsi="Arial" w:cs="Arial"/>
          <w:sz w:val="24"/>
          <w:szCs w:val="24"/>
        </w:rPr>
      </w:pPr>
      <w:r w:rsidRPr="00331345">
        <w:rPr>
          <w:rFonts w:ascii="Arial" w:hAnsi="Arial" w:cs="Arial"/>
          <w:sz w:val="24"/>
          <w:szCs w:val="24"/>
        </w:rPr>
        <w:br/>
      </w:r>
      <w:r w:rsidR="00B52F44" w:rsidRPr="00331345">
        <w:rPr>
          <w:rFonts w:ascii="Arial" w:hAnsi="Arial" w:cs="Arial"/>
          <w:sz w:val="24"/>
          <w:szCs w:val="24"/>
        </w:rPr>
        <w:t>En este caso las teorías de aprendizaje, son irrelevantes, aunque no dejan de ser parte del proceso de formación de los estudiantes</w:t>
      </w:r>
      <w:r w:rsidR="005803C2" w:rsidRPr="00331345">
        <w:rPr>
          <w:rFonts w:ascii="Arial" w:hAnsi="Arial" w:cs="Arial"/>
          <w:sz w:val="24"/>
          <w:szCs w:val="24"/>
        </w:rPr>
        <w:t>; por lo que se</w:t>
      </w:r>
      <w:r w:rsidR="00B52F44" w:rsidRPr="00331345">
        <w:rPr>
          <w:rFonts w:ascii="Arial" w:hAnsi="Arial" w:cs="Arial"/>
          <w:sz w:val="24"/>
          <w:szCs w:val="24"/>
        </w:rPr>
        <w:t xml:space="preserve"> considera que </w:t>
      </w:r>
      <w:r w:rsidR="005803C2" w:rsidRPr="00331345">
        <w:rPr>
          <w:rFonts w:ascii="Arial" w:hAnsi="Arial" w:cs="Arial"/>
          <w:sz w:val="24"/>
          <w:szCs w:val="24"/>
        </w:rPr>
        <w:t xml:space="preserve">para el presente trabajo es necesario establecer como marco teórico, </w:t>
      </w:r>
      <w:r w:rsidR="004117C5" w:rsidRPr="00331345">
        <w:rPr>
          <w:rFonts w:ascii="Arial" w:hAnsi="Arial" w:cs="Arial"/>
          <w:sz w:val="24"/>
          <w:szCs w:val="24"/>
        </w:rPr>
        <w:t xml:space="preserve">la evaluación de proyectos sociales que no requieren de obra física para que puedan operar, como es el caso de los proyectos de educación para la sexualidad </w:t>
      </w:r>
      <w:r w:rsidR="005803C2" w:rsidRPr="00331345">
        <w:rPr>
          <w:rFonts w:ascii="Arial" w:hAnsi="Arial" w:cs="Arial"/>
          <w:sz w:val="24"/>
          <w:szCs w:val="24"/>
        </w:rPr>
        <w:t xml:space="preserve"> </w:t>
      </w:r>
      <w:r w:rsidR="00653991" w:rsidRPr="00331345">
        <w:rPr>
          <w:rFonts w:ascii="Arial" w:hAnsi="Arial" w:cs="Arial"/>
          <w:sz w:val="24"/>
          <w:szCs w:val="24"/>
        </w:rPr>
        <w:t xml:space="preserve">y construcción de la ciudadanía y en ese sentido se tendría que considerar conceptos como el principio de compensación, o definido como tipos de incentivos. </w:t>
      </w:r>
      <w:r w:rsidR="00653991" w:rsidRPr="00331345">
        <w:rPr>
          <w:rFonts w:ascii="Arial" w:hAnsi="Arial" w:cs="Arial"/>
          <w:sz w:val="24"/>
          <w:szCs w:val="24"/>
          <w:shd w:val="clear" w:color="auto" w:fill="FFFFFF"/>
        </w:rPr>
        <w:t>Cohen, E., &amp; Franco, R. (1992).</w:t>
      </w:r>
      <w:r w:rsidR="00653991" w:rsidRPr="00331345">
        <w:rPr>
          <w:rStyle w:val="apple-converted-space"/>
          <w:rFonts w:ascii="Arial" w:hAnsi="Arial" w:cs="Arial"/>
          <w:color w:val="222222"/>
          <w:sz w:val="24"/>
          <w:szCs w:val="24"/>
          <w:shd w:val="clear" w:color="auto" w:fill="FFFFFF"/>
        </w:rPr>
        <w:t> </w:t>
      </w:r>
      <w:r w:rsidR="00653991" w:rsidRPr="00331345">
        <w:rPr>
          <w:rFonts w:ascii="Arial" w:hAnsi="Arial" w:cs="Arial"/>
          <w:sz w:val="24"/>
          <w:szCs w:val="24"/>
        </w:rPr>
        <w:t xml:space="preserve"> </w:t>
      </w:r>
    </w:p>
    <w:p w:rsidR="00653991" w:rsidRPr="00331345" w:rsidRDefault="00653991" w:rsidP="00270ECF">
      <w:pPr>
        <w:shd w:val="clear" w:color="auto" w:fill="FFFFFF"/>
        <w:spacing w:after="0" w:line="240" w:lineRule="auto"/>
        <w:jc w:val="both"/>
        <w:rPr>
          <w:rFonts w:ascii="Arial" w:hAnsi="Arial" w:cs="Arial"/>
          <w:sz w:val="24"/>
          <w:szCs w:val="24"/>
        </w:rPr>
      </w:pPr>
    </w:p>
    <w:p w:rsidR="00653991" w:rsidRPr="00331345" w:rsidRDefault="00331345" w:rsidP="00270ECF">
      <w:pPr>
        <w:shd w:val="clear" w:color="auto" w:fill="FFFFFF"/>
        <w:spacing w:after="0" w:line="240" w:lineRule="auto"/>
        <w:jc w:val="both"/>
        <w:rPr>
          <w:rFonts w:ascii="Arial" w:hAnsi="Arial" w:cs="Arial"/>
          <w:sz w:val="24"/>
          <w:szCs w:val="24"/>
        </w:rPr>
      </w:pPr>
      <w:r w:rsidRPr="00331345">
        <w:rPr>
          <w:rFonts w:ascii="Arial" w:hAnsi="Arial" w:cs="Arial"/>
          <w:sz w:val="24"/>
          <w:szCs w:val="24"/>
        </w:rPr>
        <w:t xml:space="preserve">En consecuencia se estaría tocando las teorías utilitaristas, expuestas por </w:t>
      </w:r>
      <w:r w:rsidRPr="00331345">
        <w:rPr>
          <w:rFonts w:ascii="Arial" w:hAnsi="Arial" w:cs="Arial"/>
          <w:color w:val="000000"/>
          <w:sz w:val="24"/>
          <w:szCs w:val="24"/>
          <w:shd w:val="clear" w:color="auto" w:fill="FFFFFF"/>
        </w:rPr>
        <w:t xml:space="preserve">Jeremy Bentham y John Stuart </w:t>
      </w:r>
      <w:proofErr w:type="spellStart"/>
      <w:r w:rsidRPr="00331345">
        <w:rPr>
          <w:rFonts w:ascii="Arial" w:hAnsi="Arial" w:cs="Arial"/>
          <w:color w:val="000000"/>
          <w:sz w:val="24"/>
          <w:szCs w:val="24"/>
          <w:shd w:val="clear" w:color="auto" w:fill="FFFFFF"/>
        </w:rPr>
        <w:t>Mill</w:t>
      </w:r>
      <w:proofErr w:type="spellEnd"/>
      <w:r w:rsidRPr="00331345">
        <w:rPr>
          <w:rFonts w:ascii="Arial" w:hAnsi="Arial" w:cs="Arial"/>
          <w:color w:val="000000"/>
          <w:sz w:val="24"/>
          <w:szCs w:val="24"/>
          <w:shd w:val="clear" w:color="auto" w:fill="FFFFFF"/>
        </w:rPr>
        <w:t>. Expresado en el ideal social</w:t>
      </w:r>
      <w:r>
        <w:rPr>
          <w:rFonts w:ascii="Arial" w:hAnsi="Arial" w:cs="Arial"/>
          <w:color w:val="000000"/>
          <w:sz w:val="24"/>
          <w:szCs w:val="24"/>
          <w:shd w:val="clear" w:color="auto" w:fill="FFFFFF"/>
        </w:rPr>
        <w:t xml:space="preserve"> de bienestar social, teniendo en cuenta que en esta clase de proyectos la participación de los docentes, padres de familia y estudiantes esta marcados en la utilidad para su bienestar, expresado en el concepto de placer. </w:t>
      </w:r>
      <w:r w:rsidRPr="00331345">
        <w:rPr>
          <w:rFonts w:ascii="Arial" w:hAnsi="Arial" w:cs="Arial"/>
          <w:sz w:val="24"/>
          <w:szCs w:val="20"/>
          <w:shd w:val="clear" w:color="auto" w:fill="FFFFFF"/>
        </w:rPr>
        <w:t>Colomer, J. M. (1987).</w:t>
      </w:r>
    </w:p>
    <w:p w:rsidR="003A48CC" w:rsidRPr="00331345" w:rsidRDefault="00B6621E" w:rsidP="00270ECF">
      <w:pPr>
        <w:shd w:val="clear" w:color="auto" w:fill="FFFFFF"/>
        <w:spacing w:after="0" w:line="240" w:lineRule="auto"/>
        <w:jc w:val="both"/>
        <w:rPr>
          <w:rFonts w:ascii="Arial" w:hAnsi="Arial" w:cs="Arial"/>
          <w:b/>
          <w:sz w:val="24"/>
          <w:szCs w:val="24"/>
        </w:rPr>
      </w:pPr>
      <w:r w:rsidRPr="00331345">
        <w:rPr>
          <w:rFonts w:ascii="Arial" w:hAnsi="Arial" w:cs="Arial"/>
          <w:sz w:val="24"/>
          <w:szCs w:val="24"/>
        </w:rPr>
        <w:br/>
      </w:r>
      <w:r w:rsidR="003A48CC" w:rsidRPr="00331345">
        <w:rPr>
          <w:rFonts w:ascii="Arial" w:hAnsi="Arial" w:cs="Arial"/>
          <w:b/>
          <w:sz w:val="24"/>
          <w:szCs w:val="24"/>
        </w:rPr>
        <w:t>METODO</w:t>
      </w:r>
      <w:r w:rsidR="001060C1" w:rsidRPr="00331345">
        <w:rPr>
          <w:rFonts w:ascii="Arial" w:hAnsi="Arial" w:cs="Arial"/>
          <w:b/>
          <w:sz w:val="24"/>
          <w:szCs w:val="24"/>
        </w:rPr>
        <w:t>LOGIA</w:t>
      </w:r>
    </w:p>
    <w:p w:rsidR="00D23533" w:rsidRPr="00331345" w:rsidRDefault="00D23533" w:rsidP="00270ECF">
      <w:pPr>
        <w:pStyle w:val="ecxmsonormal"/>
        <w:spacing w:after="0"/>
        <w:jc w:val="both"/>
        <w:rPr>
          <w:rFonts w:ascii="Arial" w:hAnsi="Arial" w:cs="Arial"/>
          <w:lang w:val="es-ES"/>
        </w:rPr>
      </w:pPr>
    </w:p>
    <w:p w:rsidR="00D37D44" w:rsidRPr="00331345" w:rsidRDefault="006614F2" w:rsidP="00270ECF">
      <w:pPr>
        <w:pStyle w:val="p6"/>
        <w:spacing w:line="240" w:lineRule="auto"/>
        <w:ind w:left="0" w:firstLine="0"/>
        <w:jc w:val="both"/>
        <w:rPr>
          <w:rFonts w:ascii="Arial" w:hAnsi="Arial" w:cs="Arial"/>
        </w:rPr>
      </w:pPr>
      <w:r w:rsidRPr="00331345">
        <w:rPr>
          <w:rFonts w:ascii="Arial" w:hAnsi="Arial" w:cs="Arial"/>
        </w:rPr>
        <w:t xml:space="preserve">La investigación será: Descriptiva cualitativa.  </w:t>
      </w:r>
    </w:p>
    <w:p w:rsidR="00D37D44" w:rsidRPr="00331345" w:rsidRDefault="00D37D44" w:rsidP="00270ECF">
      <w:pPr>
        <w:pStyle w:val="p6"/>
        <w:spacing w:line="240" w:lineRule="auto"/>
        <w:ind w:left="0" w:firstLine="0"/>
        <w:jc w:val="both"/>
        <w:rPr>
          <w:rFonts w:ascii="Arial" w:hAnsi="Arial" w:cs="Arial"/>
        </w:rPr>
      </w:pPr>
    </w:p>
    <w:p w:rsidR="00D37D44" w:rsidRPr="00331345" w:rsidRDefault="006614F2" w:rsidP="00270ECF">
      <w:pPr>
        <w:pStyle w:val="p6"/>
        <w:spacing w:line="240" w:lineRule="auto"/>
        <w:ind w:left="0" w:firstLine="0"/>
        <w:jc w:val="both"/>
        <w:rPr>
          <w:rFonts w:ascii="Arial" w:hAnsi="Arial" w:cs="Arial"/>
        </w:rPr>
      </w:pPr>
      <w:r w:rsidRPr="00331345">
        <w:rPr>
          <w:rFonts w:ascii="Arial" w:hAnsi="Arial" w:cs="Arial"/>
        </w:rPr>
        <w:t xml:space="preserve">Descriptiva porque se define la característica </w:t>
      </w:r>
      <w:r w:rsidR="00F92C65" w:rsidRPr="00331345">
        <w:rPr>
          <w:rFonts w:ascii="Arial" w:hAnsi="Arial" w:cs="Arial"/>
        </w:rPr>
        <w:t>de la población objeto del estudio</w:t>
      </w:r>
      <w:r w:rsidRPr="00331345">
        <w:rPr>
          <w:rFonts w:ascii="Arial" w:hAnsi="Arial" w:cs="Arial"/>
        </w:rPr>
        <w:t xml:space="preserve">, así como las condiciones para </w:t>
      </w:r>
      <w:r w:rsidR="00F92C65" w:rsidRPr="00331345">
        <w:rPr>
          <w:rFonts w:ascii="Arial" w:hAnsi="Arial" w:cs="Arial"/>
        </w:rPr>
        <w:t>la implementación del proyecto para la educación de sexualidad y construcción de ciudadanía</w:t>
      </w:r>
      <w:r w:rsidRPr="00331345">
        <w:rPr>
          <w:rFonts w:ascii="Arial" w:hAnsi="Arial" w:cs="Arial"/>
        </w:rPr>
        <w:t xml:space="preserve">.  </w:t>
      </w:r>
    </w:p>
    <w:p w:rsidR="00D37D44" w:rsidRPr="00331345" w:rsidRDefault="00D37D44" w:rsidP="00270ECF">
      <w:pPr>
        <w:pStyle w:val="p6"/>
        <w:spacing w:line="240" w:lineRule="auto"/>
        <w:ind w:left="0" w:firstLine="0"/>
        <w:jc w:val="both"/>
        <w:rPr>
          <w:rFonts w:ascii="Arial" w:hAnsi="Arial" w:cs="Arial"/>
        </w:rPr>
      </w:pPr>
    </w:p>
    <w:p w:rsidR="006614F2" w:rsidRPr="00331345" w:rsidRDefault="006614F2" w:rsidP="00270ECF">
      <w:pPr>
        <w:pStyle w:val="p6"/>
        <w:spacing w:line="240" w:lineRule="auto"/>
        <w:ind w:left="0" w:firstLine="0"/>
        <w:jc w:val="both"/>
        <w:rPr>
          <w:rFonts w:ascii="Arial" w:hAnsi="Arial" w:cs="Arial"/>
        </w:rPr>
      </w:pPr>
      <w:r w:rsidRPr="00331345">
        <w:rPr>
          <w:rFonts w:ascii="Arial" w:hAnsi="Arial" w:cs="Arial"/>
          <w:snapToGrid w:val="0"/>
          <w:lang w:val="es-ES_tradnl"/>
        </w:rPr>
        <w:t>Cualitativa porque el registro obtenido durante la investigación se analiza y explica tal como se presenta el fenómeno.</w:t>
      </w:r>
      <w:r w:rsidRPr="00331345">
        <w:rPr>
          <w:rFonts w:ascii="Arial" w:hAnsi="Arial" w:cs="Arial"/>
        </w:rPr>
        <w:t xml:space="preserve"> </w:t>
      </w:r>
    </w:p>
    <w:p w:rsidR="005F7F22" w:rsidRPr="00331345" w:rsidRDefault="00461BC3" w:rsidP="00270ECF">
      <w:pPr>
        <w:spacing w:after="0" w:line="240" w:lineRule="auto"/>
        <w:jc w:val="both"/>
        <w:rPr>
          <w:rFonts w:ascii="Arial" w:hAnsi="Arial" w:cs="Arial"/>
          <w:sz w:val="24"/>
          <w:szCs w:val="24"/>
        </w:rPr>
      </w:pPr>
      <w:r w:rsidRPr="00331345">
        <w:rPr>
          <w:rFonts w:ascii="Arial" w:hAnsi="Arial" w:cs="Arial"/>
          <w:sz w:val="24"/>
          <w:szCs w:val="24"/>
        </w:rPr>
        <w:t>Se</w:t>
      </w:r>
      <w:r w:rsidR="005F7F22" w:rsidRPr="00331345">
        <w:rPr>
          <w:rFonts w:ascii="Arial" w:hAnsi="Arial" w:cs="Arial"/>
          <w:sz w:val="24"/>
          <w:szCs w:val="24"/>
        </w:rPr>
        <w:t xml:space="preserve"> tratará de </w:t>
      </w:r>
      <w:r w:rsidR="002D1BC7" w:rsidRPr="00331345">
        <w:rPr>
          <w:rFonts w:ascii="Arial" w:hAnsi="Arial" w:cs="Arial"/>
          <w:sz w:val="24"/>
          <w:szCs w:val="24"/>
        </w:rPr>
        <w:t>evaluar el diseño, la implementación y el seguimiento</w:t>
      </w:r>
      <w:r w:rsidRPr="00331345">
        <w:rPr>
          <w:rFonts w:ascii="Arial" w:hAnsi="Arial" w:cs="Arial"/>
          <w:sz w:val="24"/>
          <w:szCs w:val="24"/>
        </w:rPr>
        <w:t xml:space="preserve"> </w:t>
      </w:r>
      <w:r w:rsidR="005F7F22" w:rsidRPr="00331345">
        <w:rPr>
          <w:rFonts w:ascii="Arial" w:hAnsi="Arial" w:cs="Arial"/>
          <w:sz w:val="24"/>
          <w:szCs w:val="24"/>
        </w:rPr>
        <w:t xml:space="preserve">del proyecto PESCC </w:t>
      </w:r>
      <w:r w:rsidR="002D1BC7" w:rsidRPr="00331345">
        <w:rPr>
          <w:rFonts w:ascii="Arial" w:hAnsi="Arial" w:cs="Arial"/>
          <w:sz w:val="24"/>
          <w:szCs w:val="24"/>
        </w:rPr>
        <w:t>en</w:t>
      </w:r>
      <w:r w:rsidR="005F7F22" w:rsidRPr="00331345">
        <w:rPr>
          <w:rFonts w:ascii="Arial" w:hAnsi="Arial" w:cs="Arial"/>
          <w:sz w:val="24"/>
          <w:szCs w:val="24"/>
        </w:rPr>
        <w:t xml:space="preserve"> la </w:t>
      </w:r>
      <w:r w:rsidR="002D1BC7" w:rsidRPr="00331345">
        <w:rPr>
          <w:rFonts w:ascii="Arial" w:hAnsi="Arial" w:cs="Arial"/>
          <w:sz w:val="24"/>
          <w:szCs w:val="24"/>
        </w:rPr>
        <w:t xml:space="preserve">Institución Educativa </w:t>
      </w:r>
      <w:r w:rsidR="005F7F22" w:rsidRPr="00331345">
        <w:rPr>
          <w:rFonts w:ascii="Arial" w:hAnsi="Arial" w:cs="Arial"/>
          <w:sz w:val="24"/>
          <w:szCs w:val="24"/>
        </w:rPr>
        <w:t xml:space="preserve">La Unión del municipio de Sincelejo, </w:t>
      </w:r>
      <w:r w:rsidR="002D1BC7" w:rsidRPr="00331345">
        <w:rPr>
          <w:rFonts w:ascii="Arial" w:hAnsi="Arial" w:cs="Arial"/>
          <w:sz w:val="24"/>
          <w:szCs w:val="24"/>
        </w:rPr>
        <w:lastRenderedPageBreak/>
        <w:t xml:space="preserve">considerando los aspectos tales como: contexto, el marco legal, objetivos, metas, aplicación de los lineamientos, la transversalidad, la retribución a los docentes participantes, entre otras cosas. </w:t>
      </w:r>
    </w:p>
    <w:p w:rsidR="005F7F22" w:rsidRPr="00331345" w:rsidRDefault="005F7F22" w:rsidP="00270ECF">
      <w:pPr>
        <w:spacing w:after="0" w:line="240" w:lineRule="auto"/>
        <w:jc w:val="both"/>
        <w:rPr>
          <w:rFonts w:ascii="Arial" w:hAnsi="Arial" w:cs="Arial"/>
          <w:sz w:val="24"/>
          <w:szCs w:val="24"/>
        </w:rPr>
      </w:pPr>
    </w:p>
    <w:p w:rsidR="005F7F22" w:rsidRPr="00331345" w:rsidRDefault="005F7F22" w:rsidP="00270ECF">
      <w:pPr>
        <w:spacing w:after="0" w:line="240" w:lineRule="auto"/>
        <w:jc w:val="both"/>
        <w:rPr>
          <w:rFonts w:ascii="Arial" w:hAnsi="Arial" w:cs="Arial"/>
          <w:sz w:val="24"/>
          <w:szCs w:val="24"/>
        </w:rPr>
      </w:pPr>
      <w:r w:rsidRPr="00331345">
        <w:rPr>
          <w:rFonts w:ascii="Arial" w:hAnsi="Arial" w:cs="Arial"/>
          <w:sz w:val="24"/>
          <w:szCs w:val="24"/>
        </w:rPr>
        <w:t xml:space="preserve">Población: Corresponde a la totalidad de los directivos, orientadores escolares, docentes, estudiantes y padres de familia de la institución educativa La Unión del municipio de Sincelejo, quienes serán la base para el análisis sobre la apropiación e implementación del PESCC. </w:t>
      </w:r>
    </w:p>
    <w:p w:rsidR="00DD2A13" w:rsidRPr="00331345" w:rsidRDefault="00DD2A13" w:rsidP="00270ECF">
      <w:pPr>
        <w:spacing w:after="0" w:line="240" w:lineRule="auto"/>
        <w:jc w:val="both"/>
        <w:rPr>
          <w:rFonts w:ascii="Arial" w:hAnsi="Arial" w:cs="Arial"/>
          <w:sz w:val="24"/>
          <w:szCs w:val="24"/>
        </w:rPr>
      </w:pPr>
    </w:p>
    <w:p w:rsidR="005F7F22" w:rsidRPr="00331345" w:rsidRDefault="005F7F22" w:rsidP="00270ECF">
      <w:pPr>
        <w:spacing w:after="0" w:line="240" w:lineRule="auto"/>
        <w:jc w:val="both"/>
        <w:rPr>
          <w:rFonts w:ascii="Arial" w:hAnsi="Arial" w:cs="Arial"/>
          <w:sz w:val="24"/>
          <w:szCs w:val="24"/>
        </w:rPr>
      </w:pPr>
    </w:p>
    <w:p w:rsidR="003A48CC" w:rsidRPr="00331345" w:rsidRDefault="003A48CC" w:rsidP="00270ECF">
      <w:pPr>
        <w:spacing w:after="0" w:line="240" w:lineRule="auto"/>
        <w:jc w:val="both"/>
        <w:rPr>
          <w:rFonts w:ascii="Arial" w:hAnsi="Arial" w:cs="Arial"/>
          <w:b/>
          <w:sz w:val="24"/>
          <w:szCs w:val="24"/>
        </w:rPr>
      </w:pPr>
      <w:r w:rsidRPr="00331345">
        <w:rPr>
          <w:rFonts w:ascii="Arial" w:hAnsi="Arial" w:cs="Arial"/>
          <w:b/>
          <w:sz w:val="24"/>
          <w:szCs w:val="24"/>
        </w:rPr>
        <w:t>RESULTADOS</w:t>
      </w:r>
    </w:p>
    <w:p w:rsidR="000B47B9" w:rsidRPr="00331345" w:rsidRDefault="000B47B9" w:rsidP="00270ECF">
      <w:pPr>
        <w:pStyle w:val="ecxmsonormal"/>
        <w:spacing w:after="0"/>
        <w:jc w:val="both"/>
        <w:rPr>
          <w:rFonts w:ascii="Arial" w:hAnsi="Arial" w:cs="Arial"/>
          <w:lang w:val="es-ES"/>
        </w:rPr>
      </w:pPr>
    </w:p>
    <w:p w:rsidR="00DD2A13" w:rsidRPr="00331345" w:rsidRDefault="00DD2A13" w:rsidP="00270ECF">
      <w:pPr>
        <w:pStyle w:val="Textocomentario"/>
        <w:spacing w:after="0"/>
        <w:jc w:val="both"/>
        <w:rPr>
          <w:rFonts w:ascii="Arial" w:hAnsi="Arial" w:cs="Arial"/>
          <w:sz w:val="24"/>
          <w:szCs w:val="24"/>
        </w:rPr>
      </w:pPr>
      <w:r w:rsidRPr="00331345">
        <w:rPr>
          <w:rFonts w:ascii="Arial" w:hAnsi="Arial" w:cs="Arial"/>
          <w:sz w:val="24"/>
          <w:szCs w:val="24"/>
        </w:rPr>
        <w:t>A partir de este trabajo se obtiene como producto parcial una matriz de caracterización que estamos validando y  que  al final puede servir para cualquier institución</w:t>
      </w:r>
      <w:r w:rsidR="005203A5" w:rsidRPr="00331345">
        <w:rPr>
          <w:rFonts w:ascii="Arial" w:hAnsi="Arial" w:cs="Arial"/>
          <w:sz w:val="24"/>
          <w:szCs w:val="24"/>
        </w:rPr>
        <w:t xml:space="preserve"> educativa que valide proyectos de formación o educación para la sexualidad y construcción de ciudadanía</w:t>
      </w:r>
      <w:r w:rsidRPr="00331345">
        <w:rPr>
          <w:rFonts w:ascii="Arial" w:hAnsi="Arial" w:cs="Arial"/>
          <w:sz w:val="24"/>
          <w:szCs w:val="24"/>
        </w:rPr>
        <w:t xml:space="preserve">. </w:t>
      </w:r>
    </w:p>
    <w:p w:rsidR="008E7A96" w:rsidRPr="00331345" w:rsidRDefault="008E7A96" w:rsidP="00270ECF">
      <w:pPr>
        <w:spacing w:after="0" w:line="240" w:lineRule="auto"/>
        <w:jc w:val="both"/>
        <w:rPr>
          <w:rFonts w:ascii="Arial" w:hAnsi="Arial" w:cs="Arial"/>
          <w:b/>
          <w:sz w:val="24"/>
          <w:szCs w:val="24"/>
        </w:rPr>
      </w:pPr>
    </w:p>
    <w:p w:rsidR="003A48CC" w:rsidRPr="00331345" w:rsidRDefault="0086145A" w:rsidP="00270ECF">
      <w:pPr>
        <w:spacing w:after="0" w:line="240" w:lineRule="auto"/>
        <w:jc w:val="both"/>
        <w:rPr>
          <w:rFonts w:ascii="Arial" w:hAnsi="Arial" w:cs="Arial"/>
          <w:sz w:val="24"/>
          <w:szCs w:val="24"/>
          <w:lang w:val="es-ES"/>
        </w:rPr>
      </w:pPr>
      <w:r w:rsidRPr="00331345">
        <w:rPr>
          <w:rFonts w:ascii="Arial" w:hAnsi="Arial" w:cs="Arial"/>
          <w:b/>
          <w:sz w:val="24"/>
          <w:szCs w:val="24"/>
        </w:rPr>
        <w:t xml:space="preserve">DISCUSIÓN </w:t>
      </w:r>
    </w:p>
    <w:p w:rsidR="0039222A" w:rsidRPr="00331345" w:rsidRDefault="0039222A" w:rsidP="00270ECF">
      <w:pPr>
        <w:spacing w:after="0" w:line="240" w:lineRule="auto"/>
        <w:jc w:val="both"/>
        <w:rPr>
          <w:rFonts w:ascii="Arial" w:hAnsi="Arial" w:cs="Arial"/>
          <w:sz w:val="24"/>
          <w:szCs w:val="24"/>
          <w:lang w:val="es-ES"/>
        </w:rPr>
      </w:pPr>
    </w:p>
    <w:p w:rsidR="00EE556D" w:rsidRPr="00331345" w:rsidRDefault="0039222A" w:rsidP="00270ECF">
      <w:pPr>
        <w:spacing w:after="0" w:line="240" w:lineRule="auto"/>
        <w:jc w:val="both"/>
        <w:rPr>
          <w:rFonts w:ascii="Arial" w:hAnsi="Arial" w:cs="Arial"/>
          <w:sz w:val="24"/>
          <w:szCs w:val="24"/>
          <w:lang w:val="es-ES"/>
        </w:rPr>
      </w:pPr>
      <w:r w:rsidRPr="00331345">
        <w:rPr>
          <w:rFonts w:ascii="Arial" w:hAnsi="Arial" w:cs="Arial"/>
          <w:sz w:val="24"/>
          <w:szCs w:val="24"/>
          <w:lang w:val="es-ES"/>
        </w:rPr>
        <w:t>Se compara</w:t>
      </w:r>
      <w:r w:rsidR="007506EB" w:rsidRPr="00331345">
        <w:rPr>
          <w:rFonts w:ascii="Arial" w:hAnsi="Arial" w:cs="Arial"/>
          <w:sz w:val="24"/>
          <w:szCs w:val="24"/>
          <w:lang w:val="es-ES"/>
        </w:rPr>
        <w:t>n</w:t>
      </w:r>
      <w:r w:rsidRPr="00331345">
        <w:rPr>
          <w:rFonts w:ascii="Arial" w:hAnsi="Arial" w:cs="Arial"/>
          <w:sz w:val="24"/>
          <w:szCs w:val="24"/>
          <w:lang w:val="es-ES"/>
        </w:rPr>
        <w:t xml:space="preserve"> los estudios de otros investigadores, entidades nacionales e internacionales, sobre el desarrollo de proyectos de </w:t>
      </w:r>
      <w:r w:rsidR="000560ED" w:rsidRPr="00331345">
        <w:rPr>
          <w:rFonts w:ascii="Arial" w:hAnsi="Arial" w:cs="Arial"/>
          <w:sz w:val="24"/>
          <w:szCs w:val="24"/>
          <w:lang w:val="es-ES"/>
        </w:rPr>
        <w:t xml:space="preserve">educación sobre sexualidad en establecimientos educativos, comparado con los resultados esperados en la investigación. </w:t>
      </w:r>
    </w:p>
    <w:p w:rsidR="00EE556D" w:rsidRPr="00331345" w:rsidRDefault="00EE556D" w:rsidP="00270ECF">
      <w:pPr>
        <w:spacing w:after="0" w:line="240" w:lineRule="auto"/>
        <w:jc w:val="both"/>
        <w:rPr>
          <w:rFonts w:ascii="Arial" w:hAnsi="Arial" w:cs="Arial"/>
          <w:sz w:val="24"/>
          <w:szCs w:val="24"/>
          <w:lang w:val="es-ES"/>
        </w:rPr>
      </w:pPr>
    </w:p>
    <w:p w:rsidR="004B767D" w:rsidRPr="00331345" w:rsidRDefault="004B767D" w:rsidP="00270ECF">
      <w:pPr>
        <w:spacing w:after="0" w:line="240" w:lineRule="auto"/>
        <w:jc w:val="both"/>
        <w:rPr>
          <w:rFonts w:ascii="Arial" w:hAnsi="Arial" w:cs="Arial"/>
          <w:sz w:val="24"/>
          <w:szCs w:val="24"/>
          <w:lang w:val="es-ES"/>
        </w:rPr>
      </w:pPr>
      <w:r w:rsidRPr="00331345">
        <w:rPr>
          <w:rFonts w:ascii="Arial" w:hAnsi="Arial" w:cs="Arial"/>
          <w:sz w:val="24"/>
          <w:szCs w:val="24"/>
          <w:lang w:val="es-ES"/>
        </w:rPr>
        <w:t xml:space="preserve">Además basados en teorías de evaluación de proyectos sociales se establecen criterios de eficiencia, eficacia y de estímulos para favorecer la permanencia y motivación de los docentes en los proyectos.  </w:t>
      </w:r>
    </w:p>
    <w:p w:rsidR="004B767D" w:rsidRPr="00331345" w:rsidRDefault="004B767D" w:rsidP="00270ECF">
      <w:pPr>
        <w:spacing w:after="0" w:line="240" w:lineRule="auto"/>
        <w:jc w:val="both"/>
        <w:rPr>
          <w:rFonts w:ascii="Arial" w:hAnsi="Arial" w:cs="Arial"/>
          <w:sz w:val="24"/>
          <w:szCs w:val="24"/>
          <w:lang w:val="es-ES"/>
        </w:rPr>
      </w:pPr>
    </w:p>
    <w:p w:rsidR="0039222A" w:rsidRPr="00331345" w:rsidRDefault="004B767D" w:rsidP="00270ECF">
      <w:pPr>
        <w:spacing w:after="0" w:line="240" w:lineRule="auto"/>
        <w:jc w:val="both"/>
        <w:rPr>
          <w:rFonts w:ascii="Arial" w:hAnsi="Arial" w:cs="Arial"/>
          <w:sz w:val="24"/>
          <w:szCs w:val="24"/>
          <w:lang w:val="es-ES"/>
        </w:rPr>
      </w:pPr>
      <w:r w:rsidRPr="00331345">
        <w:rPr>
          <w:rFonts w:ascii="Arial" w:hAnsi="Arial" w:cs="Arial"/>
          <w:sz w:val="24"/>
          <w:szCs w:val="24"/>
          <w:lang w:val="es-ES"/>
        </w:rPr>
        <w:t xml:space="preserve">Así mismo, se analizara la pertinencia en este tipo de proyecto sobre las decisiones de la corte constitucional, en los fallos que establecen las sentencias en materia de educación para la sexualidad en los establecimientos educativos. </w:t>
      </w:r>
    </w:p>
    <w:p w:rsidR="000560ED" w:rsidRPr="00331345" w:rsidRDefault="000560ED" w:rsidP="00270ECF">
      <w:pPr>
        <w:spacing w:after="0" w:line="240" w:lineRule="auto"/>
        <w:jc w:val="both"/>
        <w:rPr>
          <w:rFonts w:ascii="Arial" w:hAnsi="Arial" w:cs="Arial"/>
          <w:b/>
          <w:sz w:val="24"/>
          <w:szCs w:val="24"/>
        </w:rPr>
      </w:pPr>
    </w:p>
    <w:p w:rsidR="003A48CC" w:rsidRPr="00331345" w:rsidRDefault="003A48CC" w:rsidP="00270ECF">
      <w:pPr>
        <w:spacing w:after="0" w:line="240" w:lineRule="auto"/>
        <w:jc w:val="both"/>
        <w:rPr>
          <w:rFonts w:ascii="Arial" w:hAnsi="Arial" w:cs="Arial"/>
          <w:b/>
          <w:sz w:val="24"/>
          <w:szCs w:val="24"/>
        </w:rPr>
      </w:pPr>
      <w:r w:rsidRPr="00331345">
        <w:rPr>
          <w:rFonts w:ascii="Arial" w:hAnsi="Arial" w:cs="Arial"/>
          <w:b/>
          <w:sz w:val="24"/>
          <w:szCs w:val="24"/>
        </w:rPr>
        <w:t>CONCLUSIONES</w:t>
      </w:r>
    </w:p>
    <w:p w:rsidR="000560ED" w:rsidRPr="00331345" w:rsidRDefault="000560ED" w:rsidP="00270ECF">
      <w:pPr>
        <w:pStyle w:val="ecxmsonormal"/>
        <w:spacing w:after="0"/>
        <w:jc w:val="both"/>
        <w:rPr>
          <w:rFonts w:ascii="Arial" w:hAnsi="Arial" w:cs="Arial"/>
        </w:rPr>
      </w:pPr>
    </w:p>
    <w:p w:rsidR="00EE556D" w:rsidRPr="00331345" w:rsidRDefault="00EE556D" w:rsidP="00270ECF">
      <w:pPr>
        <w:pStyle w:val="Textocomentario"/>
        <w:spacing w:after="0"/>
        <w:jc w:val="both"/>
        <w:rPr>
          <w:rFonts w:ascii="Arial" w:hAnsi="Arial" w:cs="Arial"/>
          <w:sz w:val="24"/>
          <w:szCs w:val="24"/>
        </w:rPr>
      </w:pPr>
      <w:r w:rsidRPr="00331345">
        <w:rPr>
          <w:rFonts w:ascii="Arial" w:hAnsi="Arial" w:cs="Arial"/>
          <w:sz w:val="24"/>
          <w:szCs w:val="24"/>
        </w:rPr>
        <w:t xml:space="preserve">En el estado actual del proyecto </w:t>
      </w:r>
      <w:r w:rsidR="00FB7C24" w:rsidRPr="00331345">
        <w:rPr>
          <w:rFonts w:ascii="Arial" w:hAnsi="Arial" w:cs="Arial"/>
          <w:sz w:val="24"/>
          <w:szCs w:val="24"/>
        </w:rPr>
        <w:t>se puede</w:t>
      </w:r>
      <w:r w:rsidRPr="00331345">
        <w:rPr>
          <w:rFonts w:ascii="Arial" w:hAnsi="Arial" w:cs="Arial"/>
          <w:sz w:val="24"/>
          <w:szCs w:val="24"/>
        </w:rPr>
        <w:t xml:space="preserve"> concluir u observa</w:t>
      </w:r>
      <w:r w:rsidR="00FB7C24" w:rsidRPr="00331345">
        <w:rPr>
          <w:rFonts w:ascii="Arial" w:hAnsi="Arial" w:cs="Arial"/>
          <w:sz w:val="24"/>
          <w:szCs w:val="24"/>
        </w:rPr>
        <w:t>r</w:t>
      </w:r>
      <w:r w:rsidRPr="00331345">
        <w:rPr>
          <w:rFonts w:ascii="Arial" w:hAnsi="Arial" w:cs="Arial"/>
          <w:sz w:val="24"/>
          <w:szCs w:val="24"/>
        </w:rPr>
        <w:t xml:space="preserve"> </w:t>
      </w:r>
      <w:r w:rsidR="00FB7C24" w:rsidRPr="00331345">
        <w:rPr>
          <w:rFonts w:ascii="Arial" w:hAnsi="Arial" w:cs="Arial"/>
          <w:sz w:val="24"/>
          <w:szCs w:val="24"/>
        </w:rPr>
        <w:t xml:space="preserve">el </w:t>
      </w:r>
      <w:r w:rsidRPr="00331345">
        <w:rPr>
          <w:rFonts w:ascii="Arial" w:hAnsi="Arial" w:cs="Arial"/>
          <w:sz w:val="24"/>
          <w:szCs w:val="24"/>
        </w:rPr>
        <w:t>diseñ</w:t>
      </w:r>
      <w:r w:rsidR="00FB7C24" w:rsidRPr="00331345">
        <w:rPr>
          <w:rFonts w:ascii="Arial" w:hAnsi="Arial" w:cs="Arial"/>
          <w:sz w:val="24"/>
          <w:szCs w:val="24"/>
        </w:rPr>
        <w:t>o de</w:t>
      </w:r>
      <w:r w:rsidRPr="00331345">
        <w:rPr>
          <w:rFonts w:ascii="Arial" w:hAnsi="Arial" w:cs="Arial"/>
          <w:sz w:val="24"/>
          <w:szCs w:val="24"/>
        </w:rPr>
        <w:t xml:space="preserve"> un instrumento sintético </w:t>
      </w:r>
      <w:r w:rsidR="00FB7C24" w:rsidRPr="00331345">
        <w:rPr>
          <w:rFonts w:ascii="Arial" w:hAnsi="Arial" w:cs="Arial"/>
          <w:sz w:val="24"/>
          <w:szCs w:val="24"/>
        </w:rPr>
        <w:t>de</w:t>
      </w:r>
      <w:r w:rsidRPr="00331345">
        <w:rPr>
          <w:rFonts w:ascii="Arial" w:hAnsi="Arial" w:cs="Arial"/>
          <w:sz w:val="24"/>
          <w:szCs w:val="24"/>
        </w:rPr>
        <w:t xml:space="preserve"> evaluación y seguimiento</w:t>
      </w:r>
      <w:r w:rsidR="00FB7C24" w:rsidRPr="00331345">
        <w:rPr>
          <w:rFonts w:ascii="Arial" w:hAnsi="Arial" w:cs="Arial"/>
          <w:sz w:val="24"/>
          <w:szCs w:val="24"/>
        </w:rPr>
        <w:t>, permite a este tipo de proyectos</w:t>
      </w:r>
      <w:r w:rsidRPr="00331345">
        <w:rPr>
          <w:rFonts w:ascii="Arial" w:hAnsi="Arial" w:cs="Arial"/>
          <w:sz w:val="24"/>
          <w:szCs w:val="24"/>
        </w:rPr>
        <w:t xml:space="preserve"> </w:t>
      </w:r>
      <w:r w:rsidR="00FB7C24" w:rsidRPr="00331345">
        <w:rPr>
          <w:rFonts w:ascii="Arial" w:hAnsi="Arial" w:cs="Arial"/>
          <w:sz w:val="24"/>
          <w:szCs w:val="24"/>
        </w:rPr>
        <w:t>mejorar las evaluaciones, para establecer los ajustes y las precisiones necesarias para comprometer a los actores, y para que responda a las necesidades reales de la población y al contexto.</w:t>
      </w:r>
    </w:p>
    <w:p w:rsidR="00D37D44" w:rsidRPr="00331345" w:rsidRDefault="00D37D44" w:rsidP="00270ECF">
      <w:pPr>
        <w:pStyle w:val="Textocomentario"/>
        <w:spacing w:after="0"/>
        <w:jc w:val="both"/>
        <w:rPr>
          <w:rFonts w:ascii="Arial" w:hAnsi="Arial" w:cs="Arial"/>
          <w:sz w:val="24"/>
          <w:szCs w:val="24"/>
        </w:rPr>
      </w:pPr>
    </w:p>
    <w:p w:rsidR="00FB7C24" w:rsidRPr="00331345" w:rsidRDefault="00FB7C24" w:rsidP="00270ECF">
      <w:pPr>
        <w:spacing w:after="0" w:line="240" w:lineRule="auto"/>
        <w:jc w:val="both"/>
        <w:rPr>
          <w:rFonts w:ascii="Arial" w:hAnsi="Arial" w:cs="Arial"/>
          <w:sz w:val="24"/>
          <w:szCs w:val="24"/>
          <w:lang w:val="es-ES"/>
        </w:rPr>
      </w:pPr>
      <w:r w:rsidRPr="00331345">
        <w:rPr>
          <w:rFonts w:ascii="Arial" w:hAnsi="Arial" w:cs="Arial"/>
          <w:sz w:val="24"/>
          <w:szCs w:val="24"/>
          <w:lang w:val="es-ES"/>
        </w:rPr>
        <w:t xml:space="preserve">Así mismo, se fortalece el cumplimiento de las leyes, decretos y lineamientos de la política nacional en materia de educación para la sexualidad en los establecimientos educativos. </w:t>
      </w:r>
    </w:p>
    <w:p w:rsidR="00FB7C24" w:rsidRPr="00331345" w:rsidRDefault="00FB7C24" w:rsidP="00270ECF">
      <w:pPr>
        <w:spacing w:after="0" w:line="240" w:lineRule="auto"/>
        <w:jc w:val="both"/>
        <w:rPr>
          <w:rFonts w:ascii="Arial" w:hAnsi="Arial" w:cs="Arial"/>
          <w:b/>
          <w:sz w:val="24"/>
          <w:szCs w:val="24"/>
        </w:rPr>
      </w:pPr>
    </w:p>
    <w:p w:rsidR="00BE0F3A" w:rsidRPr="00331345" w:rsidRDefault="00E02C47" w:rsidP="00270ECF">
      <w:pPr>
        <w:spacing w:after="0" w:line="240" w:lineRule="auto"/>
        <w:jc w:val="both"/>
        <w:rPr>
          <w:rFonts w:ascii="Arial" w:hAnsi="Arial" w:cs="Arial"/>
          <w:b/>
          <w:sz w:val="24"/>
          <w:szCs w:val="24"/>
        </w:rPr>
      </w:pPr>
      <w:r w:rsidRPr="00331345">
        <w:rPr>
          <w:rFonts w:ascii="Arial" w:hAnsi="Arial" w:cs="Arial"/>
          <w:b/>
          <w:sz w:val="24"/>
          <w:szCs w:val="24"/>
        </w:rPr>
        <w:t>R</w:t>
      </w:r>
      <w:r w:rsidR="003A48CC" w:rsidRPr="00331345">
        <w:rPr>
          <w:rFonts w:ascii="Arial" w:hAnsi="Arial" w:cs="Arial"/>
          <w:b/>
          <w:sz w:val="24"/>
          <w:szCs w:val="24"/>
        </w:rPr>
        <w:t>EFER</w:t>
      </w:r>
      <w:r w:rsidRPr="00331345">
        <w:rPr>
          <w:rFonts w:ascii="Arial" w:hAnsi="Arial" w:cs="Arial"/>
          <w:b/>
          <w:sz w:val="24"/>
          <w:szCs w:val="24"/>
        </w:rPr>
        <w:t>E</w:t>
      </w:r>
      <w:r w:rsidR="003A48CC" w:rsidRPr="00331345">
        <w:rPr>
          <w:rFonts w:ascii="Arial" w:hAnsi="Arial" w:cs="Arial"/>
          <w:b/>
          <w:sz w:val="24"/>
          <w:szCs w:val="24"/>
        </w:rPr>
        <w:t xml:space="preserve">NCIAS BIBLIOGRAFICAS </w:t>
      </w:r>
    </w:p>
    <w:p w:rsidR="002A6A3B" w:rsidRPr="00331345" w:rsidRDefault="002A6A3B" w:rsidP="00270ECF">
      <w:pPr>
        <w:spacing w:after="0" w:line="240" w:lineRule="auto"/>
        <w:jc w:val="both"/>
        <w:rPr>
          <w:rFonts w:ascii="Arial" w:hAnsi="Arial" w:cs="Arial"/>
          <w:b/>
          <w:sz w:val="24"/>
          <w:szCs w:val="24"/>
        </w:rPr>
      </w:pPr>
    </w:p>
    <w:p w:rsidR="005349CC" w:rsidRPr="00331345" w:rsidRDefault="005349CC" w:rsidP="00270ECF">
      <w:pPr>
        <w:spacing w:after="0" w:line="240" w:lineRule="auto"/>
        <w:jc w:val="both"/>
        <w:rPr>
          <w:rFonts w:ascii="Arial" w:hAnsi="Arial" w:cs="Arial"/>
          <w:sz w:val="24"/>
          <w:szCs w:val="24"/>
          <w:shd w:val="clear" w:color="auto" w:fill="FFFFFF"/>
        </w:rPr>
      </w:pPr>
      <w:r w:rsidRPr="00331345">
        <w:rPr>
          <w:rFonts w:ascii="Arial" w:hAnsi="Arial" w:cs="Arial"/>
          <w:sz w:val="24"/>
          <w:szCs w:val="24"/>
          <w:shd w:val="clear" w:color="auto" w:fill="FFFFFF"/>
        </w:rPr>
        <w:t>Álvarez-</w:t>
      </w:r>
      <w:proofErr w:type="spellStart"/>
      <w:r w:rsidRPr="00331345">
        <w:rPr>
          <w:rFonts w:ascii="Arial" w:hAnsi="Arial" w:cs="Arial"/>
          <w:sz w:val="24"/>
          <w:szCs w:val="24"/>
          <w:shd w:val="clear" w:color="auto" w:fill="FFFFFF"/>
        </w:rPr>
        <w:t>Gayou</w:t>
      </w:r>
      <w:proofErr w:type="spellEnd"/>
      <w:r w:rsidRPr="00331345">
        <w:rPr>
          <w:rFonts w:ascii="Arial" w:hAnsi="Arial" w:cs="Arial"/>
          <w:sz w:val="24"/>
          <w:szCs w:val="24"/>
          <w:shd w:val="clear" w:color="auto" w:fill="FFFFFF"/>
        </w:rPr>
        <w:t>, J. L. (2003). Cómo hacer investigación cualitativa. Fundamentos y metodología.</w:t>
      </w:r>
      <w:r w:rsidRPr="00331345">
        <w:rPr>
          <w:rStyle w:val="apple-converted-space"/>
          <w:rFonts w:ascii="Arial" w:hAnsi="Arial" w:cs="Arial"/>
          <w:sz w:val="24"/>
          <w:szCs w:val="24"/>
          <w:shd w:val="clear" w:color="auto" w:fill="FFFFFF"/>
        </w:rPr>
        <w:t> </w:t>
      </w:r>
      <w:r w:rsidRPr="00331345">
        <w:rPr>
          <w:rFonts w:ascii="Arial" w:hAnsi="Arial" w:cs="Arial"/>
          <w:iCs/>
          <w:sz w:val="24"/>
          <w:szCs w:val="24"/>
          <w:shd w:val="clear" w:color="auto" w:fill="FFFFFF"/>
        </w:rPr>
        <w:t xml:space="preserve">México, DF: </w:t>
      </w:r>
      <w:proofErr w:type="spellStart"/>
      <w:r w:rsidRPr="00331345">
        <w:rPr>
          <w:rFonts w:ascii="Arial" w:hAnsi="Arial" w:cs="Arial"/>
          <w:iCs/>
          <w:sz w:val="24"/>
          <w:szCs w:val="24"/>
          <w:shd w:val="clear" w:color="auto" w:fill="FFFFFF"/>
        </w:rPr>
        <w:t>Paidos</w:t>
      </w:r>
      <w:proofErr w:type="spellEnd"/>
      <w:r w:rsidRPr="00331345">
        <w:rPr>
          <w:rFonts w:ascii="Arial" w:hAnsi="Arial" w:cs="Arial"/>
          <w:iCs/>
          <w:sz w:val="24"/>
          <w:szCs w:val="24"/>
          <w:shd w:val="clear" w:color="auto" w:fill="FFFFFF"/>
        </w:rPr>
        <w:t xml:space="preserve"> educador</w:t>
      </w:r>
      <w:r w:rsidRPr="00331345">
        <w:rPr>
          <w:rFonts w:ascii="Arial" w:hAnsi="Arial" w:cs="Arial"/>
          <w:sz w:val="24"/>
          <w:szCs w:val="24"/>
          <w:shd w:val="clear" w:color="auto" w:fill="FFFFFF"/>
        </w:rPr>
        <w:t>.</w:t>
      </w:r>
    </w:p>
    <w:p w:rsidR="005349CC" w:rsidRPr="00331345" w:rsidRDefault="005349CC" w:rsidP="00270ECF">
      <w:pPr>
        <w:spacing w:after="0" w:line="240" w:lineRule="auto"/>
        <w:jc w:val="both"/>
        <w:rPr>
          <w:rFonts w:ascii="Arial" w:hAnsi="Arial" w:cs="Arial"/>
          <w:sz w:val="24"/>
          <w:szCs w:val="24"/>
          <w:shd w:val="clear" w:color="auto" w:fill="FFFFFF"/>
        </w:rPr>
      </w:pPr>
    </w:p>
    <w:p w:rsidR="005349CC" w:rsidRPr="00331345" w:rsidRDefault="005349CC" w:rsidP="00270ECF">
      <w:pPr>
        <w:spacing w:after="0" w:line="240" w:lineRule="auto"/>
        <w:jc w:val="both"/>
        <w:rPr>
          <w:rFonts w:ascii="Arial" w:hAnsi="Arial" w:cs="Arial"/>
          <w:sz w:val="24"/>
          <w:szCs w:val="24"/>
          <w:shd w:val="clear" w:color="auto" w:fill="FFFFFF"/>
        </w:rPr>
      </w:pPr>
      <w:r w:rsidRPr="00331345">
        <w:rPr>
          <w:rFonts w:ascii="Arial" w:hAnsi="Arial" w:cs="Arial"/>
          <w:sz w:val="24"/>
          <w:szCs w:val="24"/>
          <w:shd w:val="clear" w:color="auto" w:fill="FFFFFF"/>
        </w:rPr>
        <w:t>Amar, J. A., &amp; González, M. B. M. (2011).</w:t>
      </w:r>
      <w:r w:rsidRPr="00331345">
        <w:rPr>
          <w:rStyle w:val="apple-converted-space"/>
          <w:rFonts w:ascii="Arial" w:hAnsi="Arial" w:cs="Arial"/>
          <w:sz w:val="24"/>
          <w:szCs w:val="24"/>
          <w:shd w:val="clear" w:color="auto" w:fill="FFFFFF"/>
        </w:rPr>
        <w:t> </w:t>
      </w:r>
      <w:r w:rsidRPr="00331345">
        <w:rPr>
          <w:rFonts w:ascii="Arial" w:hAnsi="Arial" w:cs="Arial"/>
          <w:iCs/>
          <w:sz w:val="24"/>
          <w:szCs w:val="24"/>
          <w:shd w:val="clear" w:color="auto" w:fill="FFFFFF"/>
        </w:rPr>
        <w:t>El ambiente imperativo. Un enfoque integral del desarrollo infantil</w:t>
      </w:r>
      <w:r w:rsidRPr="00331345">
        <w:rPr>
          <w:rFonts w:ascii="Arial" w:hAnsi="Arial" w:cs="Arial"/>
          <w:sz w:val="24"/>
          <w:szCs w:val="24"/>
          <w:shd w:val="clear" w:color="auto" w:fill="FFFFFF"/>
        </w:rPr>
        <w:t>. Universidad del Norte.</w:t>
      </w:r>
    </w:p>
    <w:p w:rsidR="005349CC" w:rsidRPr="00331345" w:rsidRDefault="005349CC" w:rsidP="00270ECF">
      <w:pPr>
        <w:spacing w:after="0" w:line="240" w:lineRule="auto"/>
        <w:jc w:val="both"/>
        <w:rPr>
          <w:rFonts w:ascii="Arial" w:hAnsi="Arial" w:cs="Arial"/>
          <w:sz w:val="24"/>
          <w:szCs w:val="24"/>
          <w:shd w:val="clear" w:color="auto" w:fill="FFFFFF"/>
        </w:rPr>
      </w:pPr>
    </w:p>
    <w:p w:rsidR="005349CC" w:rsidRPr="00331345" w:rsidRDefault="005349CC" w:rsidP="00270ECF">
      <w:pPr>
        <w:spacing w:after="0" w:line="240" w:lineRule="auto"/>
        <w:jc w:val="both"/>
        <w:rPr>
          <w:rFonts w:ascii="Arial" w:hAnsi="Arial" w:cs="Arial"/>
          <w:sz w:val="24"/>
          <w:szCs w:val="24"/>
          <w:shd w:val="clear" w:color="auto" w:fill="FFFFFF"/>
        </w:rPr>
      </w:pPr>
      <w:r w:rsidRPr="00331345">
        <w:rPr>
          <w:rFonts w:ascii="Arial" w:hAnsi="Arial" w:cs="Arial"/>
          <w:sz w:val="24"/>
          <w:szCs w:val="24"/>
          <w:shd w:val="clear" w:color="auto" w:fill="FFFFFF"/>
        </w:rPr>
        <w:t xml:space="preserve">Aponte </w:t>
      </w:r>
      <w:proofErr w:type="spellStart"/>
      <w:r w:rsidRPr="00331345">
        <w:rPr>
          <w:rFonts w:ascii="Arial" w:hAnsi="Arial" w:cs="Arial"/>
          <w:sz w:val="24"/>
          <w:szCs w:val="24"/>
          <w:shd w:val="clear" w:color="auto" w:fill="FFFFFF"/>
        </w:rPr>
        <w:t>Pinzon</w:t>
      </w:r>
      <w:proofErr w:type="spellEnd"/>
      <w:r w:rsidRPr="00331345">
        <w:rPr>
          <w:rFonts w:ascii="Arial" w:hAnsi="Arial" w:cs="Arial"/>
          <w:sz w:val="24"/>
          <w:szCs w:val="24"/>
          <w:shd w:val="clear" w:color="auto" w:fill="FFFFFF"/>
        </w:rPr>
        <w:t>, L. M., &amp; Monroy De Dios, R. H. (2008). Diagnóstico de las tendencias y motivaciones de los niños, niñas, adolescentes y docentes del Colegio Minuto de Dios con respecto al proyecto de educación sexual, en el segundo semestre del año 2008.</w:t>
      </w:r>
    </w:p>
    <w:p w:rsidR="005349CC" w:rsidRPr="00331345" w:rsidRDefault="005349CC" w:rsidP="00270ECF">
      <w:pPr>
        <w:spacing w:after="0" w:line="240" w:lineRule="auto"/>
        <w:jc w:val="both"/>
        <w:rPr>
          <w:rFonts w:ascii="Arial" w:hAnsi="Arial" w:cs="Arial"/>
          <w:sz w:val="24"/>
          <w:szCs w:val="24"/>
          <w:shd w:val="clear" w:color="auto" w:fill="FFFFFF"/>
        </w:rPr>
      </w:pPr>
    </w:p>
    <w:p w:rsidR="005349CC" w:rsidRPr="00331345" w:rsidRDefault="005349CC" w:rsidP="00270ECF">
      <w:pPr>
        <w:spacing w:after="0" w:line="240" w:lineRule="auto"/>
        <w:jc w:val="both"/>
        <w:rPr>
          <w:rFonts w:ascii="Arial" w:hAnsi="Arial" w:cs="Arial"/>
          <w:sz w:val="24"/>
          <w:szCs w:val="24"/>
          <w:shd w:val="clear" w:color="auto" w:fill="FFFFFF"/>
        </w:rPr>
      </w:pPr>
      <w:r w:rsidRPr="00331345">
        <w:rPr>
          <w:rFonts w:ascii="Arial" w:hAnsi="Arial" w:cs="Arial"/>
          <w:sz w:val="24"/>
          <w:szCs w:val="24"/>
          <w:shd w:val="clear" w:color="auto" w:fill="FFFFFF"/>
        </w:rPr>
        <w:t>Bello-Villanueva, A. M., Palacio, J., Rodríguez-Díaz, M., &amp; Oviedo-</w:t>
      </w:r>
      <w:proofErr w:type="spellStart"/>
      <w:r w:rsidRPr="00331345">
        <w:rPr>
          <w:rFonts w:ascii="Arial" w:hAnsi="Arial" w:cs="Arial"/>
          <w:sz w:val="24"/>
          <w:szCs w:val="24"/>
          <w:shd w:val="clear" w:color="auto" w:fill="FFFFFF"/>
        </w:rPr>
        <w:t>Trespalacios</w:t>
      </w:r>
      <w:proofErr w:type="spellEnd"/>
      <w:r w:rsidRPr="00331345">
        <w:rPr>
          <w:rFonts w:ascii="Arial" w:hAnsi="Arial" w:cs="Arial"/>
          <w:sz w:val="24"/>
          <w:szCs w:val="24"/>
          <w:shd w:val="clear" w:color="auto" w:fill="FFFFFF"/>
        </w:rPr>
        <w:t xml:space="preserve">, O. (2013). Medición de la intención en la actividad sexual en adolescentes: una aproximación de acuerdo al género del Caribe </w:t>
      </w:r>
      <w:proofErr w:type="spellStart"/>
      <w:r w:rsidRPr="00331345">
        <w:rPr>
          <w:rFonts w:ascii="Arial" w:hAnsi="Arial" w:cs="Arial"/>
          <w:sz w:val="24"/>
          <w:szCs w:val="24"/>
          <w:shd w:val="clear" w:color="auto" w:fill="FFFFFF"/>
        </w:rPr>
        <w:t>colombiano.</w:t>
      </w:r>
      <w:r w:rsidRPr="00331345">
        <w:rPr>
          <w:rFonts w:ascii="Arial" w:hAnsi="Arial" w:cs="Arial"/>
          <w:iCs/>
          <w:sz w:val="24"/>
          <w:szCs w:val="24"/>
          <w:shd w:val="clear" w:color="auto" w:fill="FFFFFF"/>
        </w:rPr>
        <w:t>Terapia</w:t>
      </w:r>
      <w:proofErr w:type="spellEnd"/>
      <w:r w:rsidRPr="00331345">
        <w:rPr>
          <w:rFonts w:ascii="Arial" w:hAnsi="Arial" w:cs="Arial"/>
          <w:iCs/>
          <w:sz w:val="24"/>
          <w:szCs w:val="24"/>
          <w:shd w:val="clear" w:color="auto" w:fill="FFFFFF"/>
        </w:rPr>
        <w:t xml:space="preserve"> psicológica</w:t>
      </w:r>
      <w:r w:rsidRPr="00331345">
        <w:rPr>
          <w:rFonts w:ascii="Arial" w:hAnsi="Arial" w:cs="Arial"/>
          <w:sz w:val="24"/>
          <w:szCs w:val="24"/>
          <w:shd w:val="clear" w:color="auto" w:fill="FFFFFF"/>
        </w:rPr>
        <w:t>,</w:t>
      </w:r>
      <w:r w:rsidRPr="00331345">
        <w:rPr>
          <w:rStyle w:val="apple-converted-space"/>
          <w:rFonts w:ascii="Arial" w:hAnsi="Arial" w:cs="Arial"/>
          <w:sz w:val="24"/>
          <w:szCs w:val="24"/>
          <w:shd w:val="clear" w:color="auto" w:fill="FFFFFF"/>
        </w:rPr>
        <w:t> </w:t>
      </w:r>
      <w:r w:rsidRPr="00331345">
        <w:rPr>
          <w:rFonts w:ascii="Arial" w:hAnsi="Arial" w:cs="Arial"/>
          <w:iCs/>
          <w:sz w:val="24"/>
          <w:szCs w:val="24"/>
          <w:shd w:val="clear" w:color="auto" w:fill="FFFFFF"/>
        </w:rPr>
        <w:t>31</w:t>
      </w:r>
      <w:r w:rsidRPr="00331345">
        <w:rPr>
          <w:rFonts w:ascii="Arial" w:hAnsi="Arial" w:cs="Arial"/>
          <w:sz w:val="24"/>
          <w:szCs w:val="24"/>
          <w:shd w:val="clear" w:color="auto" w:fill="FFFFFF"/>
        </w:rPr>
        <w:t>(3), 343-353.</w:t>
      </w:r>
    </w:p>
    <w:p w:rsidR="005349CC" w:rsidRPr="00331345" w:rsidRDefault="005349CC" w:rsidP="00270ECF">
      <w:pPr>
        <w:spacing w:after="0" w:line="240" w:lineRule="auto"/>
        <w:jc w:val="both"/>
        <w:rPr>
          <w:rFonts w:ascii="Arial" w:hAnsi="Arial" w:cs="Arial"/>
          <w:sz w:val="24"/>
          <w:szCs w:val="24"/>
          <w:shd w:val="clear" w:color="auto" w:fill="FFFFFF"/>
        </w:rPr>
      </w:pPr>
    </w:p>
    <w:p w:rsidR="005349CC" w:rsidRPr="00331345" w:rsidRDefault="005349CC" w:rsidP="00270ECF">
      <w:pPr>
        <w:spacing w:after="0" w:line="240" w:lineRule="auto"/>
        <w:jc w:val="both"/>
        <w:rPr>
          <w:rFonts w:ascii="Arial" w:hAnsi="Arial" w:cs="Arial"/>
          <w:sz w:val="24"/>
          <w:szCs w:val="24"/>
          <w:shd w:val="clear" w:color="auto" w:fill="FFFFFF"/>
        </w:rPr>
      </w:pPr>
      <w:r w:rsidRPr="00331345">
        <w:rPr>
          <w:rFonts w:ascii="Arial" w:hAnsi="Arial" w:cs="Arial"/>
          <w:sz w:val="24"/>
          <w:szCs w:val="24"/>
          <w:shd w:val="clear" w:color="auto" w:fill="FFFFFF"/>
        </w:rPr>
        <w:t>Cárdenas-Molina, J. E. (2015). La educación sexual como estrategia de inclusión en la formación integral del adolescente.</w:t>
      </w:r>
      <w:r w:rsidRPr="00331345">
        <w:rPr>
          <w:rStyle w:val="apple-converted-space"/>
          <w:rFonts w:ascii="Arial" w:hAnsi="Arial" w:cs="Arial"/>
          <w:sz w:val="24"/>
          <w:szCs w:val="24"/>
          <w:shd w:val="clear" w:color="auto" w:fill="FFFFFF"/>
        </w:rPr>
        <w:t> </w:t>
      </w:r>
      <w:r w:rsidRPr="00331345">
        <w:rPr>
          <w:rFonts w:ascii="Arial" w:hAnsi="Arial" w:cs="Arial"/>
          <w:iCs/>
          <w:sz w:val="24"/>
          <w:szCs w:val="24"/>
          <w:shd w:val="clear" w:color="auto" w:fill="FFFFFF"/>
        </w:rPr>
        <w:t>Praxis</w:t>
      </w:r>
      <w:r w:rsidRPr="00331345">
        <w:rPr>
          <w:rFonts w:ascii="Arial" w:hAnsi="Arial" w:cs="Arial"/>
          <w:sz w:val="24"/>
          <w:szCs w:val="24"/>
          <w:shd w:val="clear" w:color="auto" w:fill="FFFFFF"/>
        </w:rPr>
        <w:t>,</w:t>
      </w:r>
      <w:r w:rsidRPr="00331345">
        <w:rPr>
          <w:rStyle w:val="apple-converted-space"/>
          <w:rFonts w:ascii="Arial" w:hAnsi="Arial" w:cs="Arial"/>
          <w:sz w:val="24"/>
          <w:szCs w:val="24"/>
          <w:shd w:val="clear" w:color="auto" w:fill="FFFFFF"/>
        </w:rPr>
        <w:t> </w:t>
      </w:r>
      <w:r w:rsidRPr="00331345">
        <w:rPr>
          <w:rFonts w:ascii="Arial" w:hAnsi="Arial" w:cs="Arial"/>
          <w:iCs/>
          <w:sz w:val="24"/>
          <w:szCs w:val="24"/>
          <w:shd w:val="clear" w:color="auto" w:fill="FFFFFF"/>
        </w:rPr>
        <w:t>11</w:t>
      </w:r>
      <w:r w:rsidRPr="00331345">
        <w:rPr>
          <w:rFonts w:ascii="Arial" w:hAnsi="Arial" w:cs="Arial"/>
          <w:sz w:val="24"/>
          <w:szCs w:val="24"/>
          <w:shd w:val="clear" w:color="auto" w:fill="FFFFFF"/>
        </w:rPr>
        <w:t>(1), 103-115.</w:t>
      </w:r>
    </w:p>
    <w:p w:rsidR="005349CC" w:rsidRDefault="005349CC" w:rsidP="00270ECF">
      <w:pPr>
        <w:spacing w:after="0" w:line="240" w:lineRule="auto"/>
        <w:jc w:val="both"/>
        <w:rPr>
          <w:rFonts w:ascii="Arial" w:hAnsi="Arial" w:cs="Arial"/>
          <w:sz w:val="24"/>
          <w:szCs w:val="24"/>
          <w:shd w:val="clear" w:color="auto" w:fill="FFFFFF"/>
        </w:rPr>
      </w:pPr>
    </w:p>
    <w:p w:rsidR="00331345" w:rsidRPr="00331345" w:rsidRDefault="00331345" w:rsidP="00331345">
      <w:pPr>
        <w:spacing w:after="0" w:line="240" w:lineRule="auto"/>
        <w:jc w:val="both"/>
        <w:rPr>
          <w:rFonts w:ascii="Arial" w:hAnsi="Arial" w:cs="Arial"/>
          <w:sz w:val="24"/>
          <w:szCs w:val="20"/>
          <w:shd w:val="clear" w:color="auto" w:fill="FFFFFF"/>
        </w:rPr>
      </w:pPr>
      <w:r w:rsidRPr="00331345">
        <w:rPr>
          <w:rFonts w:ascii="Arial" w:hAnsi="Arial" w:cs="Arial"/>
          <w:sz w:val="24"/>
          <w:szCs w:val="20"/>
          <w:shd w:val="clear" w:color="auto" w:fill="FFFFFF"/>
        </w:rPr>
        <w:t>Colomer, J. M. (1987).</w:t>
      </w:r>
      <w:r w:rsidRPr="00331345">
        <w:rPr>
          <w:rStyle w:val="apple-converted-space"/>
          <w:rFonts w:ascii="Arial" w:hAnsi="Arial" w:cs="Arial"/>
          <w:sz w:val="24"/>
          <w:szCs w:val="20"/>
          <w:shd w:val="clear" w:color="auto" w:fill="FFFFFF"/>
        </w:rPr>
        <w:t> </w:t>
      </w:r>
      <w:r w:rsidRPr="00331345">
        <w:rPr>
          <w:rFonts w:ascii="Arial" w:hAnsi="Arial" w:cs="Arial"/>
          <w:iCs/>
          <w:sz w:val="24"/>
          <w:szCs w:val="20"/>
          <w:shd w:val="clear" w:color="auto" w:fill="FFFFFF"/>
        </w:rPr>
        <w:t>El utilitarismo: una teoría de la elección racional</w:t>
      </w:r>
      <w:r w:rsidRPr="00331345">
        <w:rPr>
          <w:rStyle w:val="apple-converted-space"/>
          <w:rFonts w:ascii="Arial" w:hAnsi="Arial" w:cs="Arial"/>
          <w:sz w:val="24"/>
          <w:szCs w:val="20"/>
          <w:shd w:val="clear" w:color="auto" w:fill="FFFFFF"/>
        </w:rPr>
        <w:t> </w:t>
      </w:r>
      <w:r w:rsidRPr="00331345">
        <w:rPr>
          <w:rFonts w:ascii="Arial" w:hAnsi="Arial" w:cs="Arial"/>
          <w:sz w:val="24"/>
          <w:szCs w:val="20"/>
          <w:shd w:val="clear" w:color="auto" w:fill="FFFFFF"/>
        </w:rPr>
        <w:t xml:space="preserve">(Vol. 49). </w:t>
      </w:r>
      <w:proofErr w:type="gramStart"/>
      <w:r w:rsidRPr="00331345">
        <w:rPr>
          <w:rFonts w:ascii="Arial" w:hAnsi="Arial" w:cs="Arial"/>
          <w:sz w:val="24"/>
          <w:szCs w:val="20"/>
          <w:shd w:val="clear" w:color="auto" w:fill="FFFFFF"/>
        </w:rPr>
        <w:t>Editorial Montesinos</w:t>
      </w:r>
      <w:proofErr w:type="gramEnd"/>
      <w:r w:rsidRPr="00331345">
        <w:rPr>
          <w:rFonts w:ascii="Arial" w:hAnsi="Arial" w:cs="Arial"/>
          <w:sz w:val="24"/>
          <w:szCs w:val="20"/>
          <w:shd w:val="clear" w:color="auto" w:fill="FFFFFF"/>
        </w:rPr>
        <w:t>.</w:t>
      </w:r>
    </w:p>
    <w:p w:rsidR="00331345" w:rsidRPr="00331345" w:rsidRDefault="00331345" w:rsidP="00331345">
      <w:pPr>
        <w:spacing w:after="0" w:line="240" w:lineRule="auto"/>
        <w:jc w:val="both"/>
        <w:rPr>
          <w:rFonts w:ascii="Arial" w:hAnsi="Arial" w:cs="Arial"/>
          <w:sz w:val="24"/>
          <w:szCs w:val="20"/>
          <w:shd w:val="clear" w:color="auto" w:fill="FFFFFF"/>
        </w:rPr>
      </w:pPr>
    </w:p>
    <w:p w:rsidR="00331345" w:rsidRPr="00331345" w:rsidRDefault="00331345" w:rsidP="00331345">
      <w:pPr>
        <w:spacing w:after="0" w:line="240" w:lineRule="auto"/>
        <w:jc w:val="both"/>
        <w:rPr>
          <w:rFonts w:ascii="Arial" w:hAnsi="Arial" w:cs="Arial"/>
          <w:sz w:val="32"/>
          <w:szCs w:val="24"/>
          <w:shd w:val="clear" w:color="auto" w:fill="FFFFFF"/>
        </w:rPr>
      </w:pPr>
      <w:r w:rsidRPr="00331345">
        <w:rPr>
          <w:rFonts w:ascii="Arial" w:hAnsi="Arial" w:cs="Arial"/>
          <w:sz w:val="24"/>
          <w:szCs w:val="20"/>
          <w:shd w:val="clear" w:color="auto" w:fill="FFFFFF"/>
        </w:rPr>
        <w:t>Cohen, E., &amp; Franco, R. (1992).</w:t>
      </w:r>
      <w:r w:rsidRPr="00331345">
        <w:rPr>
          <w:rStyle w:val="apple-converted-space"/>
          <w:rFonts w:ascii="Arial" w:hAnsi="Arial" w:cs="Arial"/>
          <w:sz w:val="24"/>
          <w:szCs w:val="20"/>
          <w:shd w:val="clear" w:color="auto" w:fill="FFFFFF"/>
        </w:rPr>
        <w:t> </w:t>
      </w:r>
      <w:r w:rsidRPr="00331345">
        <w:rPr>
          <w:rFonts w:ascii="Arial" w:hAnsi="Arial" w:cs="Arial"/>
          <w:iCs/>
          <w:sz w:val="24"/>
          <w:szCs w:val="20"/>
          <w:shd w:val="clear" w:color="auto" w:fill="FFFFFF"/>
        </w:rPr>
        <w:t>Evaluación de proyectos sociales</w:t>
      </w:r>
      <w:r w:rsidRPr="00331345">
        <w:rPr>
          <w:rFonts w:ascii="Arial" w:hAnsi="Arial" w:cs="Arial"/>
          <w:sz w:val="24"/>
          <w:szCs w:val="20"/>
          <w:shd w:val="clear" w:color="auto" w:fill="FFFFFF"/>
        </w:rPr>
        <w:t>. Siglo XXI.</w:t>
      </w:r>
    </w:p>
    <w:p w:rsidR="00331345" w:rsidRPr="00331345" w:rsidRDefault="00331345" w:rsidP="00270ECF">
      <w:pPr>
        <w:spacing w:after="0" w:line="240" w:lineRule="auto"/>
        <w:jc w:val="both"/>
        <w:rPr>
          <w:rFonts w:ascii="Arial" w:hAnsi="Arial" w:cs="Arial"/>
          <w:sz w:val="24"/>
          <w:szCs w:val="24"/>
          <w:shd w:val="clear" w:color="auto" w:fill="FFFFFF"/>
        </w:rPr>
      </w:pPr>
    </w:p>
    <w:p w:rsidR="005349CC" w:rsidRPr="00331345" w:rsidRDefault="005349CC" w:rsidP="00270ECF">
      <w:pPr>
        <w:spacing w:after="0" w:line="240" w:lineRule="auto"/>
        <w:jc w:val="both"/>
        <w:rPr>
          <w:rFonts w:ascii="Arial" w:hAnsi="Arial" w:cs="Arial"/>
          <w:sz w:val="24"/>
          <w:szCs w:val="24"/>
          <w:shd w:val="clear" w:color="auto" w:fill="FFFFFF"/>
        </w:rPr>
      </w:pPr>
      <w:r w:rsidRPr="00331345">
        <w:rPr>
          <w:rFonts w:ascii="Arial" w:hAnsi="Arial" w:cs="Arial"/>
          <w:sz w:val="24"/>
          <w:szCs w:val="24"/>
          <w:shd w:val="clear" w:color="auto" w:fill="FFFFFF"/>
        </w:rPr>
        <w:t>Martínez, M. (1998).</w:t>
      </w:r>
      <w:r w:rsidRPr="00331345">
        <w:rPr>
          <w:rStyle w:val="apple-converted-space"/>
          <w:rFonts w:ascii="Arial" w:hAnsi="Arial" w:cs="Arial"/>
          <w:sz w:val="24"/>
          <w:szCs w:val="24"/>
          <w:shd w:val="clear" w:color="auto" w:fill="FFFFFF"/>
        </w:rPr>
        <w:t> </w:t>
      </w:r>
      <w:r w:rsidRPr="00331345">
        <w:rPr>
          <w:rFonts w:ascii="Arial" w:hAnsi="Arial" w:cs="Arial"/>
          <w:iCs/>
          <w:sz w:val="24"/>
          <w:szCs w:val="24"/>
          <w:shd w:val="clear" w:color="auto" w:fill="FFFFFF"/>
        </w:rPr>
        <w:t>La investigación cualitativa etnográfica en educación</w:t>
      </w:r>
      <w:r w:rsidRPr="00331345">
        <w:rPr>
          <w:rFonts w:ascii="Arial" w:hAnsi="Arial" w:cs="Arial"/>
          <w:sz w:val="24"/>
          <w:szCs w:val="24"/>
          <w:shd w:val="clear" w:color="auto" w:fill="FFFFFF"/>
        </w:rPr>
        <w:t xml:space="preserve">. </w:t>
      </w:r>
      <w:proofErr w:type="spellStart"/>
      <w:r w:rsidRPr="00331345">
        <w:rPr>
          <w:rFonts w:ascii="Arial" w:hAnsi="Arial" w:cs="Arial"/>
          <w:sz w:val="24"/>
          <w:szCs w:val="24"/>
          <w:shd w:val="clear" w:color="auto" w:fill="FFFFFF"/>
        </w:rPr>
        <w:t>Bogota</w:t>
      </w:r>
      <w:proofErr w:type="spellEnd"/>
      <w:r w:rsidRPr="00331345">
        <w:rPr>
          <w:rFonts w:ascii="Arial" w:hAnsi="Arial" w:cs="Arial"/>
          <w:sz w:val="24"/>
          <w:szCs w:val="24"/>
          <w:shd w:val="clear" w:color="auto" w:fill="FFFFFF"/>
        </w:rPr>
        <w:t>: círculo de lectura alternativa.</w:t>
      </w:r>
    </w:p>
    <w:p w:rsidR="005349CC" w:rsidRPr="00331345" w:rsidRDefault="005349CC" w:rsidP="00270ECF">
      <w:pPr>
        <w:spacing w:after="0" w:line="240" w:lineRule="auto"/>
        <w:jc w:val="both"/>
        <w:rPr>
          <w:rFonts w:ascii="Arial" w:hAnsi="Arial" w:cs="Arial"/>
          <w:sz w:val="24"/>
          <w:szCs w:val="24"/>
          <w:shd w:val="clear" w:color="auto" w:fill="FFFFFF"/>
        </w:rPr>
      </w:pPr>
    </w:p>
    <w:p w:rsidR="005349CC" w:rsidRPr="00331345" w:rsidRDefault="005349CC" w:rsidP="00270ECF">
      <w:pPr>
        <w:spacing w:after="0" w:line="240" w:lineRule="auto"/>
        <w:jc w:val="both"/>
        <w:rPr>
          <w:rFonts w:ascii="Arial" w:hAnsi="Arial" w:cs="Arial"/>
          <w:sz w:val="24"/>
          <w:szCs w:val="24"/>
          <w:shd w:val="clear" w:color="auto" w:fill="FFFFFF"/>
        </w:rPr>
      </w:pPr>
      <w:proofErr w:type="spellStart"/>
      <w:r w:rsidRPr="00331345">
        <w:rPr>
          <w:rFonts w:ascii="Arial" w:hAnsi="Arial" w:cs="Arial"/>
          <w:sz w:val="24"/>
          <w:szCs w:val="24"/>
          <w:shd w:val="clear" w:color="auto" w:fill="FFFFFF"/>
        </w:rPr>
        <w:t>Meave</w:t>
      </w:r>
      <w:proofErr w:type="spellEnd"/>
      <w:r w:rsidRPr="00331345">
        <w:rPr>
          <w:rFonts w:ascii="Arial" w:hAnsi="Arial" w:cs="Arial"/>
          <w:sz w:val="24"/>
          <w:szCs w:val="24"/>
          <w:shd w:val="clear" w:color="auto" w:fill="FFFFFF"/>
        </w:rPr>
        <w:t xml:space="preserve"> Loza, S., &amp; Gómez-Maqueo, E. L. (2008). Barreras y estrategias para la investigación en salud sexual: una experiencia con adolescentes en escuelas públicas.</w:t>
      </w:r>
      <w:r w:rsidRPr="00331345">
        <w:rPr>
          <w:rStyle w:val="apple-converted-space"/>
          <w:rFonts w:ascii="Arial" w:hAnsi="Arial" w:cs="Arial"/>
          <w:sz w:val="24"/>
          <w:szCs w:val="24"/>
          <w:shd w:val="clear" w:color="auto" w:fill="FFFFFF"/>
        </w:rPr>
        <w:t> </w:t>
      </w:r>
      <w:r w:rsidRPr="00331345">
        <w:rPr>
          <w:rFonts w:ascii="Arial" w:hAnsi="Arial" w:cs="Arial"/>
          <w:iCs/>
          <w:sz w:val="24"/>
          <w:szCs w:val="24"/>
          <w:shd w:val="clear" w:color="auto" w:fill="FFFFFF"/>
        </w:rPr>
        <w:t>Revista mexicana de investigación educativa</w:t>
      </w:r>
      <w:r w:rsidRPr="00331345">
        <w:rPr>
          <w:rFonts w:ascii="Arial" w:hAnsi="Arial" w:cs="Arial"/>
          <w:sz w:val="24"/>
          <w:szCs w:val="24"/>
          <w:shd w:val="clear" w:color="auto" w:fill="FFFFFF"/>
        </w:rPr>
        <w:t>,</w:t>
      </w:r>
      <w:r w:rsidRPr="00331345">
        <w:rPr>
          <w:rStyle w:val="apple-converted-space"/>
          <w:rFonts w:ascii="Arial" w:hAnsi="Arial" w:cs="Arial"/>
          <w:sz w:val="24"/>
          <w:szCs w:val="24"/>
          <w:shd w:val="clear" w:color="auto" w:fill="FFFFFF"/>
        </w:rPr>
        <w:t> </w:t>
      </w:r>
      <w:r w:rsidRPr="00331345">
        <w:rPr>
          <w:rFonts w:ascii="Arial" w:hAnsi="Arial" w:cs="Arial"/>
          <w:iCs/>
          <w:sz w:val="24"/>
          <w:szCs w:val="24"/>
          <w:shd w:val="clear" w:color="auto" w:fill="FFFFFF"/>
        </w:rPr>
        <w:t>13</w:t>
      </w:r>
      <w:r w:rsidRPr="00331345">
        <w:rPr>
          <w:rFonts w:ascii="Arial" w:hAnsi="Arial" w:cs="Arial"/>
          <w:sz w:val="24"/>
          <w:szCs w:val="24"/>
          <w:shd w:val="clear" w:color="auto" w:fill="FFFFFF"/>
        </w:rPr>
        <w:t>(36), 203-222.</w:t>
      </w:r>
    </w:p>
    <w:p w:rsidR="005349CC" w:rsidRPr="00331345" w:rsidRDefault="005349CC" w:rsidP="00270ECF">
      <w:pPr>
        <w:spacing w:after="0" w:line="240" w:lineRule="auto"/>
        <w:jc w:val="both"/>
        <w:rPr>
          <w:rFonts w:ascii="Arial" w:hAnsi="Arial" w:cs="Arial"/>
          <w:sz w:val="24"/>
          <w:szCs w:val="24"/>
          <w:shd w:val="clear" w:color="auto" w:fill="FFFFFF"/>
        </w:rPr>
      </w:pPr>
    </w:p>
    <w:p w:rsidR="005349CC" w:rsidRPr="00331345" w:rsidRDefault="005349CC" w:rsidP="00270ECF">
      <w:pPr>
        <w:spacing w:after="0" w:line="240" w:lineRule="auto"/>
        <w:jc w:val="both"/>
        <w:rPr>
          <w:rFonts w:ascii="Arial" w:hAnsi="Arial" w:cs="Arial"/>
          <w:sz w:val="24"/>
          <w:szCs w:val="24"/>
          <w:shd w:val="clear" w:color="auto" w:fill="FFFFFF"/>
        </w:rPr>
      </w:pPr>
      <w:r w:rsidRPr="00331345">
        <w:rPr>
          <w:rFonts w:ascii="Arial" w:hAnsi="Arial" w:cs="Arial"/>
          <w:sz w:val="24"/>
          <w:szCs w:val="24"/>
          <w:shd w:val="clear" w:color="auto" w:fill="FFFFFF"/>
        </w:rPr>
        <w:t>Osorio, I., &amp; Hernández, M. (2011). Prevalencia de deserción escolar en embarazadas adolescentes de instituciones educativas oficiales del Valle del Cauca, Colombia, 2006.</w:t>
      </w:r>
    </w:p>
    <w:p w:rsidR="005349CC" w:rsidRPr="00331345" w:rsidRDefault="005349CC" w:rsidP="00270ECF">
      <w:pPr>
        <w:spacing w:after="0" w:line="240" w:lineRule="auto"/>
        <w:jc w:val="both"/>
        <w:rPr>
          <w:rFonts w:ascii="Arial" w:hAnsi="Arial" w:cs="Arial"/>
          <w:sz w:val="24"/>
          <w:szCs w:val="24"/>
          <w:shd w:val="clear" w:color="auto" w:fill="FFFFFF"/>
        </w:rPr>
      </w:pPr>
    </w:p>
    <w:p w:rsidR="00331345" w:rsidRDefault="005349CC" w:rsidP="00270ECF">
      <w:pPr>
        <w:spacing w:after="0" w:line="240" w:lineRule="auto"/>
        <w:jc w:val="both"/>
        <w:rPr>
          <w:rFonts w:ascii="Arial" w:hAnsi="Arial" w:cs="Arial"/>
          <w:sz w:val="24"/>
          <w:szCs w:val="24"/>
          <w:shd w:val="clear" w:color="auto" w:fill="FFFFFF"/>
        </w:rPr>
      </w:pPr>
      <w:r w:rsidRPr="00331345">
        <w:rPr>
          <w:rFonts w:ascii="Arial" w:hAnsi="Arial" w:cs="Arial"/>
          <w:sz w:val="24"/>
          <w:szCs w:val="24"/>
          <w:shd w:val="clear" w:color="auto" w:fill="FFFFFF"/>
        </w:rPr>
        <w:t>Torres, R. M. (2004). Comunidad de aprendizaje. In</w:t>
      </w:r>
      <w:r w:rsidRPr="00331345">
        <w:rPr>
          <w:rStyle w:val="apple-converted-space"/>
          <w:rFonts w:ascii="Arial" w:hAnsi="Arial" w:cs="Arial"/>
          <w:sz w:val="24"/>
          <w:szCs w:val="24"/>
          <w:shd w:val="clear" w:color="auto" w:fill="FFFFFF"/>
        </w:rPr>
        <w:t> </w:t>
      </w:r>
      <w:r w:rsidRPr="00331345">
        <w:rPr>
          <w:rFonts w:ascii="Arial" w:hAnsi="Arial" w:cs="Arial"/>
          <w:iCs/>
          <w:sz w:val="24"/>
          <w:szCs w:val="24"/>
          <w:shd w:val="clear" w:color="auto" w:fill="FFFFFF"/>
        </w:rPr>
        <w:t xml:space="preserve">La educación en función del desarrollo local y del aprendizaje. Ponencia presentada en el </w:t>
      </w:r>
      <w:proofErr w:type="spellStart"/>
      <w:r w:rsidRPr="00331345">
        <w:rPr>
          <w:rFonts w:ascii="Arial" w:hAnsi="Arial" w:cs="Arial"/>
          <w:iCs/>
          <w:sz w:val="24"/>
          <w:szCs w:val="24"/>
          <w:shd w:val="clear" w:color="auto" w:fill="FFFFFF"/>
        </w:rPr>
        <w:t>Simposium</w:t>
      </w:r>
      <w:proofErr w:type="spellEnd"/>
      <w:r w:rsidRPr="00331345">
        <w:rPr>
          <w:rFonts w:ascii="Arial" w:hAnsi="Arial" w:cs="Arial"/>
          <w:iCs/>
          <w:sz w:val="24"/>
          <w:szCs w:val="24"/>
          <w:shd w:val="clear" w:color="auto" w:fill="FFFFFF"/>
        </w:rPr>
        <w:t xml:space="preserve"> Internacional sobre Comunidades de Aprendizaje, Barcelona </w:t>
      </w:r>
      <w:proofErr w:type="spellStart"/>
      <w:r w:rsidRPr="00331345">
        <w:rPr>
          <w:rFonts w:ascii="Arial" w:hAnsi="Arial" w:cs="Arial"/>
          <w:iCs/>
          <w:sz w:val="24"/>
          <w:szCs w:val="24"/>
          <w:shd w:val="clear" w:color="auto" w:fill="FFFFFF"/>
        </w:rPr>
        <w:t>Forum</w:t>
      </w:r>
      <w:proofErr w:type="spellEnd"/>
      <w:r w:rsidRPr="00331345">
        <w:rPr>
          <w:rFonts w:ascii="Arial" w:hAnsi="Arial" w:cs="Arial"/>
          <w:sz w:val="24"/>
          <w:szCs w:val="24"/>
          <w:shd w:val="clear" w:color="auto" w:fill="FFFFFF"/>
        </w:rPr>
        <w:t>.</w:t>
      </w:r>
    </w:p>
    <w:sectPr w:rsidR="00331345" w:rsidSect="00765061">
      <w:head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3A44" w:rsidRDefault="00B53A44" w:rsidP="00217CDF">
      <w:pPr>
        <w:spacing w:after="0" w:line="240" w:lineRule="auto"/>
      </w:pPr>
      <w:r>
        <w:separator/>
      </w:r>
    </w:p>
  </w:endnote>
  <w:endnote w:type="continuationSeparator" w:id="0">
    <w:p w:rsidR="00B53A44" w:rsidRDefault="00B53A44" w:rsidP="00217C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ndalus">
    <w:panose1 w:val="02020603050405020304"/>
    <w:charset w:val="00"/>
    <w:family w:val="roman"/>
    <w:pitch w:val="variable"/>
    <w:sig w:usb0="00002003" w:usb1="80000000" w:usb2="00000008" w:usb3="00000000" w:csb0="00000041" w:csb1="00000000"/>
  </w:font>
  <w:font w:name="Cambria Math">
    <w:panose1 w:val="02040503050406030204"/>
    <w:charset w:val="00"/>
    <w:family w:val="roman"/>
    <w:pitch w:val="variable"/>
    <w:sig w:usb0="E00002FF" w:usb1="420024FF" w:usb2="00000000" w:usb3="00000000" w:csb0="0000019F" w:csb1="00000000"/>
  </w:font>
  <w:font w:name="Berlin Sans FB Demi">
    <w:panose1 w:val="020E0802020502020306"/>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3A44" w:rsidRDefault="00B53A44" w:rsidP="00217CDF">
      <w:pPr>
        <w:spacing w:after="0" w:line="240" w:lineRule="auto"/>
      </w:pPr>
      <w:r>
        <w:separator/>
      </w:r>
    </w:p>
  </w:footnote>
  <w:footnote w:type="continuationSeparator" w:id="0">
    <w:p w:rsidR="00B53A44" w:rsidRDefault="00B53A44" w:rsidP="00217CD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1502" w:rsidRPr="00254A19" w:rsidRDefault="00D41502" w:rsidP="00E5130E">
    <w:pPr>
      <w:pStyle w:val="Encabezado"/>
      <w:shd w:val="clear" w:color="auto" w:fill="244061"/>
      <w:rPr>
        <w:rFonts w:ascii="Times New Roman" w:hAnsi="Times New Roman"/>
        <w:i/>
        <w:color w:val="FFC000"/>
        <w:sz w:val="28"/>
        <w:szCs w:val="24"/>
      </w:rPr>
    </w:pPr>
    <w:r>
      <w:rPr>
        <w:noProof/>
        <w:lang w:eastAsia="es-CO"/>
      </w:rPr>
      <w:drawing>
        <wp:anchor distT="0" distB="0" distL="114300" distR="114300" simplePos="0" relativeHeight="251653632" behindDoc="1" locked="0" layoutInCell="1" allowOverlap="1">
          <wp:simplePos x="0" y="0"/>
          <wp:positionH relativeFrom="column">
            <wp:posOffset>5661660</wp:posOffset>
          </wp:positionH>
          <wp:positionV relativeFrom="paragraph">
            <wp:posOffset>-40640</wp:posOffset>
          </wp:positionV>
          <wp:extent cx="982980" cy="450850"/>
          <wp:effectExtent l="19050" t="0" r="7620" b="0"/>
          <wp:wrapThrough wrapText="bothSides">
            <wp:wrapPolygon edited="0">
              <wp:start x="-419" y="0"/>
              <wp:lineTo x="-419" y="20992"/>
              <wp:lineTo x="21767" y="20992"/>
              <wp:lineTo x="21767" y="0"/>
              <wp:lineTo x="-419" y="0"/>
            </wp:wrapPolygon>
          </wp:wrapThrough>
          <wp:docPr id="1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srcRect/>
                  <a:stretch>
                    <a:fillRect/>
                  </a:stretch>
                </pic:blipFill>
                <pic:spPr bwMode="auto">
                  <a:xfrm>
                    <a:off x="0" y="0"/>
                    <a:ext cx="982980" cy="450850"/>
                  </a:xfrm>
                  <a:prstGeom prst="rect">
                    <a:avLst/>
                  </a:prstGeom>
                  <a:noFill/>
                  <a:ln w="9525">
                    <a:noFill/>
                    <a:miter lim="800000"/>
                    <a:headEnd/>
                    <a:tailEnd/>
                  </a:ln>
                </pic:spPr>
              </pic:pic>
            </a:graphicData>
          </a:graphic>
        </wp:anchor>
      </w:drawing>
    </w:r>
    <w:r>
      <w:rPr>
        <w:rFonts w:ascii="Times New Roman" w:hAnsi="Times New Roman"/>
        <w:color w:val="FFC000"/>
        <w:sz w:val="32"/>
        <w:szCs w:val="24"/>
      </w:rPr>
      <w:t>3</w:t>
    </w:r>
    <w:r w:rsidRPr="00254A19">
      <w:rPr>
        <w:rFonts w:ascii="Times New Roman" w:hAnsi="Times New Roman"/>
        <w:color w:val="FFC000"/>
        <w:sz w:val="32"/>
        <w:szCs w:val="24"/>
        <w:vertAlign w:val="superscript"/>
      </w:rPr>
      <w:t>er</w:t>
    </w:r>
    <w:r>
      <w:rPr>
        <w:rFonts w:ascii="Times New Roman" w:hAnsi="Times New Roman"/>
        <w:color w:val="FFC000"/>
        <w:sz w:val="32"/>
        <w:szCs w:val="24"/>
      </w:rPr>
      <w:t xml:space="preserve">. </w:t>
    </w:r>
    <w:r w:rsidRPr="00254A19">
      <w:rPr>
        <w:rFonts w:ascii="Times New Roman" w:hAnsi="Times New Roman"/>
        <w:color w:val="FFC000"/>
        <w:sz w:val="32"/>
        <w:szCs w:val="24"/>
      </w:rPr>
      <w:t>Simposio Internacional de Investigación educativa y pedagógica</w:t>
    </w:r>
  </w:p>
  <w:p w:rsidR="00D41502" w:rsidRPr="00E5130E" w:rsidRDefault="00D41502" w:rsidP="00254A19">
    <w:pPr>
      <w:pStyle w:val="Encabezado"/>
      <w:jc w:val="right"/>
      <w:rPr>
        <w:rFonts w:ascii="Arial Narrow" w:hAnsi="Arial Narrow" w:cs="Andalus"/>
        <w:color w:val="E36C0A"/>
        <w:szCs w:val="24"/>
      </w:rPr>
    </w:pPr>
    <w:r w:rsidRPr="00E5130E">
      <w:rPr>
        <w:rFonts w:ascii="Arial Narrow" w:hAnsi="Arial Narrow" w:cs="Andalus"/>
        <w:bCs/>
        <w:color w:val="E36C0A"/>
        <w:szCs w:val="24"/>
      </w:rPr>
      <w:t xml:space="preserve">La educación, responsabilidad social para </w:t>
    </w:r>
    <w:r>
      <w:rPr>
        <w:rFonts w:ascii="Arial Narrow" w:hAnsi="Arial Narrow" w:cs="Andalus"/>
        <w:bCs/>
        <w:color w:val="E36C0A"/>
        <w:szCs w:val="24"/>
      </w:rPr>
      <w:t xml:space="preserve">la </w:t>
    </w:r>
    <w:r w:rsidRPr="00E5130E">
      <w:rPr>
        <w:rFonts w:ascii="Arial Narrow" w:hAnsi="Arial Narrow" w:cs="Andalus"/>
        <w:bCs/>
        <w:color w:val="E36C0A"/>
        <w:szCs w:val="24"/>
      </w:rPr>
      <w:t>paz</w:t>
    </w:r>
    <w:r>
      <w:rPr>
        <w:rFonts w:ascii="Arial Narrow" w:hAnsi="Arial Narrow" w:cs="Andalus"/>
        <w:bCs/>
        <w:color w:val="E36C0A"/>
        <w:szCs w:val="24"/>
      </w:rPr>
      <w:t xml:space="preserve"> y el desarrollo</w:t>
    </w:r>
  </w:p>
  <w:p w:rsidR="00D41502" w:rsidRPr="00254A19" w:rsidRDefault="00DE4CB3" w:rsidP="00254A19">
    <w:pPr>
      <w:pStyle w:val="Encabezado"/>
      <w:rPr>
        <w:rFonts w:ascii="Cambria Math" w:hAnsi="Cambria Math" w:cs="Andalus"/>
        <w:b/>
        <w:color w:val="B2881E"/>
        <w:sz w:val="32"/>
        <w:szCs w:val="24"/>
      </w:rPr>
    </w:pPr>
    <w:r>
      <w:rPr>
        <w:b/>
        <w:noProof/>
        <w:color w:val="FF9900"/>
        <w:sz w:val="28"/>
        <w:szCs w:val="24"/>
        <w:lang w:eastAsia="es-CO"/>
      </w:rPr>
      <mc:AlternateContent>
        <mc:Choice Requires="wps">
          <w:drawing>
            <wp:anchor distT="0" distB="0" distL="114300" distR="114300" simplePos="0" relativeHeight="251661824" behindDoc="0" locked="0" layoutInCell="1" allowOverlap="1" wp14:anchorId="59410790">
              <wp:simplePos x="0" y="0"/>
              <wp:positionH relativeFrom="column">
                <wp:posOffset>5898515</wp:posOffset>
              </wp:positionH>
              <wp:positionV relativeFrom="paragraph">
                <wp:posOffset>16510</wp:posOffset>
              </wp:positionV>
              <wp:extent cx="544195" cy="306705"/>
              <wp:effectExtent l="0" t="0" r="0" b="0"/>
              <wp:wrapNone/>
              <wp:docPr id="21" name="20 Cuadro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4195" cy="306705"/>
                      </a:xfrm>
                      <a:prstGeom prst="rect">
                        <a:avLst/>
                      </a:prstGeom>
                      <a:noFill/>
                    </wps:spPr>
                    <wps:txbx>
                      <w:txbxContent>
                        <w:p w:rsidR="00D41502" w:rsidRPr="000D2019" w:rsidRDefault="00D41502" w:rsidP="000D2019">
                          <w:pPr>
                            <w:pStyle w:val="NormalWeb"/>
                            <w:spacing w:before="0" w:beforeAutospacing="0" w:after="0" w:afterAutospacing="0"/>
                            <w:jc w:val="center"/>
                            <w:rPr>
                              <w:rFonts w:ascii="Berlin Sans FB Demi" w:hAnsi="Berlin Sans FB Demi"/>
                              <w:b/>
                              <w:bCs/>
                              <w:color w:val="215868"/>
                              <w:kern w:val="24"/>
                              <w:sz w:val="10"/>
                              <w:szCs w:val="28"/>
                            </w:rPr>
                          </w:pPr>
                          <w:r w:rsidRPr="000D2019">
                            <w:rPr>
                              <w:rFonts w:ascii="Berlin Sans FB Demi" w:hAnsi="Berlin Sans FB Demi"/>
                              <w:b/>
                              <w:bCs/>
                              <w:color w:val="215868"/>
                              <w:kern w:val="24"/>
                              <w:sz w:val="10"/>
                              <w:szCs w:val="28"/>
                            </w:rPr>
                            <w:t>MAESTRIA</w:t>
                          </w:r>
                        </w:p>
                        <w:p w:rsidR="00D41502" w:rsidRPr="000D2019" w:rsidRDefault="00D41502" w:rsidP="000D2019">
                          <w:pPr>
                            <w:pStyle w:val="NormalWeb"/>
                            <w:spacing w:before="0" w:beforeAutospacing="0" w:after="0" w:afterAutospacing="0"/>
                            <w:jc w:val="center"/>
                            <w:rPr>
                              <w:rFonts w:ascii="Berlin Sans FB Demi" w:hAnsi="Berlin Sans FB Demi"/>
                              <w:b/>
                              <w:bCs/>
                              <w:color w:val="215868"/>
                              <w:kern w:val="24"/>
                              <w:sz w:val="10"/>
                              <w:szCs w:val="28"/>
                            </w:rPr>
                          </w:pPr>
                          <w:r w:rsidRPr="000D2019">
                            <w:rPr>
                              <w:rFonts w:ascii="Berlin Sans FB Demi" w:hAnsi="Berlin Sans FB Demi"/>
                              <w:b/>
                              <w:bCs/>
                              <w:color w:val="215868"/>
                              <w:kern w:val="24"/>
                              <w:sz w:val="10"/>
                              <w:szCs w:val="28"/>
                            </w:rPr>
                            <w:t>EN</w:t>
                          </w:r>
                        </w:p>
                        <w:p w:rsidR="00D41502" w:rsidRPr="000D2019" w:rsidRDefault="00D41502" w:rsidP="000D2019">
                          <w:pPr>
                            <w:pStyle w:val="NormalWeb"/>
                            <w:spacing w:before="0" w:beforeAutospacing="0" w:after="0" w:afterAutospacing="0"/>
                            <w:jc w:val="center"/>
                            <w:rPr>
                              <w:sz w:val="8"/>
                            </w:rPr>
                          </w:pPr>
                          <w:r w:rsidRPr="000D2019">
                            <w:rPr>
                              <w:rFonts w:ascii="Berlin Sans FB Demi" w:hAnsi="Berlin Sans FB Demi"/>
                              <w:b/>
                              <w:bCs/>
                              <w:color w:val="215868"/>
                              <w:kern w:val="24"/>
                              <w:sz w:val="10"/>
                              <w:szCs w:val="28"/>
                            </w:rPr>
                            <w:t>EDUCACION</w:t>
                          </w:r>
                        </w:p>
                      </w:txbxContent>
                    </wps:txbx>
                    <wps:bodyPr wrap="none" rtlCol="0">
                      <a:spAutoFit/>
                    </wps:bodyPr>
                  </wps:wsp>
                </a:graphicData>
              </a:graphic>
              <wp14:sizeRelH relativeFrom="page">
                <wp14:pctWidth>0</wp14:pctWidth>
              </wp14:sizeRelH>
              <wp14:sizeRelV relativeFrom="page">
                <wp14:pctHeight>0</wp14:pctHeight>
              </wp14:sizeRelV>
            </wp:anchor>
          </w:drawing>
        </mc:Choice>
        <mc:Fallback>
          <w:pict>
            <v:shapetype w14:anchorId="59410790" id="_x0000_t202" coordsize="21600,21600" o:spt="202" path="m,l,21600r21600,l21600,xe">
              <v:stroke joinstyle="miter"/>
              <v:path gradientshapeok="t" o:connecttype="rect"/>
            </v:shapetype>
            <v:shape id="20 CuadroTexto" o:spid="_x0000_s1026" type="#_x0000_t202" style="position:absolute;margin-left:464.45pt;margin-top:1.3pt;width:42.85pt;height:24.15pt;z-index:2516618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" filled="f" stroked="f">
              <v:path arrowok="t"/>
              <v:textbox style="mso-fit-shape-to-text:t">
                <w:txbxContent>
                  <w:p w:rsidR="00D41502" w:rsidRPr="000D2019" w:rsidRDefault="00D41502" w:rsidP="000D2019">
                    <w:pPr>
                      <w:pStyle w:val="NormalWeb"/>
                      <w:spacing w:before="0" w:beforeAutospacing="0" w:after="0" w:afterAutospacing="0"/>
                      <w:jc w:val="center"/>
                      <w:rPr>
                        <w:rFonts w:ascii="Berlin Sans FB Demi" w:hAnsi="Berlin Sans FB Demi"/>
                        <w:b/>
                        <w:bCs/>
                        <w:color w:val="215868"/>
                        <w:kern w:val="24"/>
                        <w:sz w:val="10"/>
                        <w:szCs w:val="28"/>
                      </w:rPr>
                    </w:pPr>
                    <w:r w:rsidRPr="000D2019">
                      <w:rPr>
                        <w:rFonts w:ascii="Berlin Sans FB Demi" w:hAnsi="Berlin Sans FB Demi"/>
                        <w:b/>
                        <w:bCs/>
                        <w:color w:val="215868"/>
                        <w:kern w:val="24"/>
                        <w:sz w:val="10"/>
                        <w:szCs w:val="28"/>
                      </w:rPr>
                      <w:t>MAESTRIA</w:t>
                    </w:r>
                  </w:p>
                  <w:p w:rsidR="00D41502" w:rsidRPr="000D2019" w:rsidRDefault="00D41502" w:rsidP="000D2019">
                    <w:pPr>
                      <w:pStyle w:val="NormalWeb"/>
                      <w:spacing w:before="0" w:beforeAutospacing="0" w:after="0" w:afterAutospacing="0"/>
                      <w:jc w:val="center"/>
                      <w:rPr>
                        <w:rFonts w:ascii="Berlin Sans FB Demi" w:hAnsi="Berlin Sans FB Demi"/>
                        <w:b/>
                        <w:bCs/>
                        <w:color w:val="215868"/>
                        <w:kern w:val="24"/>
                        <w:sz w:val="10"/>
                        <w:szCs w:val="28"/>
                      </w:rPr>
                    </w:pPr>
                    <w:r w:rsidRPr="000D2019">
                      <w:rPr>
                        <w:rFonts w:ascii="Berlin Sans FB Demi" w:hAnsi="Berlin Sans FB Demi"/>
                        <w:b/>
                        <w:bCs/>
                        <w:color w:val="215868"/>
                        <w:kern w:val="24"/>
                        <w:sz w:val="10"/>
                        <w:szCs w:val="28"/>
                      </w:rPr>
                      <w:t>EN</w:t>
                    </w:r>
                  </w:p>
                  <w:p w:rsidR="00D41502" w:rsidRPr="000D2019" w:rsidRDefault="00D41502" w:rsidP="000D2019">
                    <w:pPr>
                      <w:pStyle w:val="NormalWeb"/>
                      <w:spacing w:before="0" w:beforeAutospacing="0" w:after="0" w:afterAutospacing="0"/>
                      <w:jc w:val="center"/>
                      <w:rPr>
                        <w:sz w:val="8"/>
                      </w:rPr>
                    </w:pPr>
                    <w:r w:rsidRPr="000D2019">
                      <w:rPr>
                        <w:rFonts w:ascii="Berlin Sans FB Demi" w:hAnsi="Berlin Sans FB Demi"/>
                        <w:b/>
                        <w:bCs/>
                        <w:color w:val="215868"/>
                        <w:kern w:val="24"/>
                        <w:sz w:val="10"/>
                        <w:szCs w:val="28"/>
                      </w:rPr>
                      <w:t>EDUCACION</w:t>
                    </w:r>
                  </w:p>
                </w:txbxContent>
              </v:textbox>
            </v:shape>
          </w:pict>
        </mc:Fallback>
      </mc:AlternateContent>
    </w:r>
  </w:p>
  <w:p w:rsidR="00D41502" w:rsidRPr="00DD64E1" w:rsidRDefault="00D41502" w:rsidP="00F0441D">
    <w:pPr>
      <w:pStyle w:val="Encabezado"/>
      <w:jc w:val="right"/>
      <w:rPr>
        <w:b/>
        <w:color w:val="FF9900"/>
        <w:sz w:val="28"/>
        <w:szCs w:val="24"/>
      </w:rPr>
    </w:pPr>
    <w:r>
      <w:rPr>
        <w:rFonts w:ascii="Times New Roman" w:hAnsi="Times New Roman"/>
        <w:noProof/>
        <w:color w:val="FFC000"/>
        <w:sz w:val="32"/>
        <w:szCs w:val="24"/>
        <w:lang w:eastAsia="es-CO"/>
      </w:rPr>
      <w:drawing>
        <wp:anchor distT="0" distB="0" distL="114300" distR="114300" simplePos="0" relativeHeight="251656704" behindDoc="0" locked="0" layoutInCell="1" allowOverlap="1">
          <wp:simplePos x="0" y="0"/>
          <wp:positionH relativeFrom="column">
            <wp:posOffset>6040120</wp:posOffset>
          </wp:positionH>
          <wp:positionV relativeFrom="paragraph">
            <wp:posOffset>1062355</wp:posOffset>
          </wp:positionV>
          <wp:extent cx="308610" cy="422275"/>
          <wp:effectExtent l="19050" t="0" r="0" b="0"/>
          <wp:wrapNone/>
          <wp:docPr id="13"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pic:cNvPicPr>
                    <a:picLocks noChangeAspect="1" noChangeArrowheads="1"/>
                  </pic:cNvPicPr>
                </pic:nvPicPr>
                <pic:blipFill>
                  <a:blip r:embed="rId2"/>
                  <a:srcRect/>
                  <a:stretch>
                    <a:fillRect/>
                  </a:stretch>
                </pic:blipFill>
                <pic:spPr bwMode="auto">
                  <a:xfrm>
                    <a:off x="0" y="0"/>
                    <a:ext cx="308610" cy="422275"/>
                  </a:xfrm>
                  <a:prstGeom prst="rect">
                    <a:avLst/>
                  </a:prstGeom>
                  <a:noFill/>
                  <a:ln w="9525">
                    <a:noFill/>
                    <a:miter lim="800000"/>
                    <a:headEnd/>
                    <a:tailEnd/>
                  </a:ln>
                </pic:spPr>
              </pic:pic>
            </a:graphicData>
          </a:graphic>
        </wp:anchor>
      </w:drawing>
    </w:r>
    <w:r>
      <w:rPr>
        <w:rFonts w:ascii="Times New Roman" w:hAnsi="Times New Roman"/>
        <w:noProof/>
        <w:color w:val="FFC000"/>
        <w:sz w:val="32"/>
        <w:szCs w:val="24"/>
        <w:lang w:eastAsia="es-CO"/>
      </w:rPr>
      <w:drawing>
        <wp:anchor distT="0" distB="0" distL="114300" distR="114300" simplePos="0" relativeHeight="251654656" behindDoc="0" locked="0" layoutInCell="1" allowOverlap="1">
          <wp:simplePos x="0" y="0"/>
          <wp:positionH relativeFrom="column">
            <wp:posOffset>5999480</wp:posOffset>
          </wp:positionH>
          <wp:positionV relativeFrom="paragraph">
            <wp:posOffset>614045</wp:posOffset>
          </wp:positionV>
          <wp:extent cx="370840" cy="372110"/>
          <wp:effectExtent l="19050" t="0" r="0" b="0"/>
          <wp:wrapNone/>
          <wp:docPr id="15"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pic:cNvPicPr>
                    <a:picLocks noChangeAspect="1" noChangeArrowheads="1"/>
                  </pic:cNvPicPr>
                </pic:nvPicPr>
                <pic:blipFill>
                  <a:blip r:embed="rId3"/>
                  <a:srcRect/>
                  <a:stretch>
                    <a:fillRect/>
                  </a:stretch>
                </pic:blipFill>
                <pic:spPr bwMode="auto">
                  <a:xfrm>
                    <a:off x="0" y="0"/>
                    <a:ext cx="370840" cy="372110"/>
                  </a:xfrm>
                  <a:prstGeom prst="rect">
                    <a:avLst/>
                  </a:prstGeom>
                  <a:noFill/>
                  <a:ln w="9525">
                    <a:noFill/>
                    <a:miter lim="800000"/>
                    <a:headEnd/>
                    <a:tailEnd/>
                  </a:ln>
                </pic:spPr>
              </pic:pic>
            </a:graphicData>
          </a:graphic>
        </wp:anchor>
      </w:drawing>
    </w:r>
    <w:r>
      <w:rPr>
        <w:rFonts w:ascii="Arial Narrow" w:hAnsi="Arial Narrow" w:cs="Andalus"/>
        <w:bCs/>
        <w:noProof/>
        <w:color w:val="E36C0A"/>
        <w:szCs w:val="24"/>
        <w:lang w:eastAsia="es-CO"/>
      </w:rPr>
      <w:drawing>
        <wp:anchor distT="0" distB="0" distL="114300" distR="114300" simplePos="0" relativeHeight="251660800" behindDoc="0" locked="0" layoutInCell="1" allowOverlap="1">
          <wp:simplePos x="0" y="0"/>
          <wp:positionH relativeFrom="column">
            <wp:posOffset>6015990</wp:posOffset>
          </wp:positionH>
          <wp:positionV relativeFrom="paragraph">
            <wp:posOffset>3076575</wp:posOffset>
          </wp:positionV>
          <wp:extent cx="342265" cy="408305"/>
          <wp:effectExtent l="19050" t="0" r="635" b="0"/>
          <wp:wrapNone/>
          <wp:docPr id="16"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pic:cNvPicPr>
                    <a:picLocks noChangeAspect="1" noChangeArrowheads="1"/>
                  </pic:cNvPicPr>
                </pic:nvPicPr>
                <pic:blipFill>
                  <a:blip r:embed="rId4"/>
                  <a:srcRect/>
                  <a:stretch>
                    <a:fillRect/>
                  </a:stretch>
                </pic:blipFill>
                <pic:spPr bwMode="auto">
                  <a:xfrm>
                    <a:off x="0" y="0"/>
                    <a:ext cx="342265" cy="408305"/>
                  </a:xfrm>
                  <a:prstGeom prst="rect">
                    <a:avLst/>
                  </a:prstGeom>
                  <a:noFill/>
                  <a:ln w="9525">
                    <a:noFill/>
                    <a:miter lim="800000"/>
                    <a:headEnd/>
                    <a:tailEnd/>
                  </a:ln>
                </pic:spPr>
              </pic:pic>
            </a:graphicData>
          </a:graphic>
        </wp:anchor>
      </w:drawing>
    </w:r>
    <w:r>
      <w:rPr>
        <w:rFonts w:ascii="Arial Narrow" w:hAnsi="Arial Narrow" w:cs="Andalus"/>
        <w:bCs/>
        <w:noProof/>
        <w:color w:val="E36C0A"/>
        <w:szCs w:val="24"/>
        <w:lang w:eastAsia="es-CO"/>
      </w:rPr>
      <w:drawing>
        <wp:anchor distT="0" distB="0" distL="114300" distR="114300" simplePos="0" relativeHeight="251659776" behindDoc="0" locked="0" layoutInCell="1" allowOverlap="1">
          <wp:simplePos x="0" y="0"/>
          <wp:positionH relativeFrom="column">
            <wp:posOffset>5961380</wp:posOffset>
          </wp:positionH>
          <wp:positionV relativeFrom="paragraph">
            <wp:posOffset>2566035</wp:posOffset>
          </wp:positionV>
          <wp:extent cx="377825" cy="411480"/>
          <wp:effectExtent l="19050" t="0" r="3175" b="0"/>
          <wp:wrapNone/>
          <wp:docPr id="17"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pic:cNvPicPr>
                    <a:picLocks noChangeAspect="1" noChangeArrowheads="1"/>
                  </pic:cNvPicPr>
                </pic:nvPicPr>
                <pic:blipFill>
                  <a:blip r:embed="rId5"/>
                  <a:srcRect/>
                  <a:stretch>
                    <a:fillRect/>
                  </a:stretch>
                </pic:blipFill>
                <pic:spPr bwMode="auto">
                  <a:xfrm>
                    <a:off x="0" y="0"/>
                    <a:ext cx="377825" cy="411480"/>
                  </a:xfrm>
                  <a:prstGeom prst="rect">
                    <a:avLst/>
                  </a:prstGeom>
                  <a:noFill/>
                  <a:ln w="9525">
                    <a:noFill/>
                    <a:miter lim="800000"/>
                    <a:headEnd/>
                    <a:tailEnd/>
                  </a:ln>
                </pic:spPr>
              </pic:pic>
            </a:graphicData>
          </a:graphic>
        </wp:anchor>
      </w:drawing>
    </w:r>
    <w:r>
      <w:rPr>
        <w:rFonts w:ascii="Times New Roman" w:hAnsi="Times New Roman"/>
        <w:noProof/>
        <w:color w:val="FFC000"/>
        <w:sz w:val="32"/>
        <w:szCs w:val="24"/>
        <w:lang w:eastAsia="es-CO"/>
      </w:rPr>
      <w:drawing>
        <wp:anchor distT="0" distB="0" distL="114300" distR="114300" simplePos="0" relativeHeight="251655680" behindDoc="0" locked="0" layoutInCell="1" allowOverlap="1">
          <wp:simplePos x="0" y="0"/>
          <wp:positionH relativeFrom="column">
            <wp:posOffset>5993765</wp:posOffset>
          </wp:positionH>
          <wp:positionV relativeFrom="paragraph">
            <wp:posOffset>160655</wp:posOffset>
          </wp:positionV>
          <wp:extent cx="333375" cy="403860"/>
          <wp:effectExtent l="19050" t="0" r="9525" b="0"/>
          <wp:wrapNone/>
          <wp:docPr id="1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srcRect/>
                  <a:stretch>
                    <a:fillRect/>
                  </a:stretch>
                </pic:blipFill>
                <pic:spPr bwMode="auto">
                  <a:xfrm>
                    <a:off x="0" y="0"/>
                    <a:ext cx="333375" cy="403860"/>
                  </a:xfrm>
                  <a:prstGeom prst="rect">
                    <a:avLst/>
                  </a:prstGeom>
                  <a:noFill/>
                  <a:ln w="9525">
                    <a:noFill/>
                    <a:miter lim="800000"/>
                    <a:headEnd/>
                    <a:tailEnd/>
                  </a:ln>
                </pic:spPr>
              </pic:pic>
            </a:graphicData>
          </a:graphic>
        </wp:anchor>
      </w:drawing>
    </w:r>
    <w:r>
      <w:rPr>
        <w:rFonts w:ascii="Arial Narrow" w:hAnsi="Arial Narrow" w:cs="Andalus"/>
        <w:bCs/>
        <w:noProof/>
        <w:color w:val="E36C0A"/>
        <w:szCs w:val="24"/>
        <w:lang w:eastAsia="es-CO"/>
      </w:rPr>
      <w:drawing>
        <wp:anchor distT="0" distB="0" distL="114300" distR="114300" simplePos="0" relativeHeight="251657728" behindDoc="0" locked="0" layoutInCell="1" allowOverlap="1">
          <wp:simplePos x="0" y="0"/>
          <wp:positionH relativeFrom="column">
            <wp:posOffset>5942330</wp:posOffset>
          </wp:positionH>
          <wp:positionV relativeFrom="paragraph">
            <wp:posOffset>1547495</wp:posOffset>
          </wp:positionV>
          <wp:extent cx="473710" cy="441960"/>
          <wp:effectExtent l="19050" t="0" r="2540" b="0"/>
          <wp:wrapNone/>
          <wp:docPr id="19"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pic:cNvPicPr>
                    <a:picLocks noChangeAspect="1" noChangeArrowheads="1"/>
                  </pic:cNvPicPr>
                </pic:nvPicPr>
                <pic:blipFill>
                  <a:blip r:embed="rId7"/>
                  <a:srcRect/>
                  <a:stretch>
                    <a:fillRect/>
                  </a:stretch>
                </pic:blipFill>
                <pic:spPr bwMode="auto">
                  <a:xfrm>
                    <a:off x="0" y="0"/>
                    <a:ext cx="473710" cy="441960"/>
                  </a:xfrm>
                  <a:prstGeom prst="rect">
                    <a:avLst/>
                  </a:prstGeom>
                  <a:noFill/>
                  <a:ln w="9525">
                    <a:noFill/>
                    <a:miter lim="800000"/>
                    <a:headEnd/>
                    <a:tailEnd/>
                  </a:ln>
                </pic:spPr>
              </pic:pic>
            </a:graphicData>
          </a:graphic>
        </wp:anchor>
      </w:drawing>
    </w:r>
    <w:r>
      <w:rPr>
        <w:rFonts w:ascii="Arial Narrow" w:hAnsi="Arial Narrow" w:cs="Andalus"/>
        <w:bCs/>
        <w:noProof/>
        <w:color w:val="E36C0A"/>
        <w:szCs w:val="24"/>
        <w:lang w:eastAsia="es-CO"/>
      </w:rPr>
      <w:drawing>
        <wp:anchor distT="0" distB="0" distL="114300" distR="114300" simplePos="0" relativeHeight="251658752" behindDoc="0" locked="0" layoutInCell="1" allowOverlap="1">
          <wp:simplePos x="0" y="0"/>
          <wp:positionH relativeFrom="column">
            <wp:posOffset>5951855</wp:posOffset>
          </wp:positionH>
          <wp:positionV relativeFrom="paragraph">
            <wp:posOffset>2071370</wp:posOffset>
          </wp:positionV>
          <wp:extent cx="423545" cy="425450"/>
          <wp:effectExtent l="0" t="0" r="0" b="0"/>
          <wp:wrapNone/>
          <wp:docPr id="18" name="3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0 Imagen"/>
                  <pic:cNvPicPr>
                    <a:picLocks noChangeAspect="1" noChangeArrowheads="1"/>
                  </pic:cNvPicPr>
                </pic:nvPicPr>
                <pic:blipFill>
                  <a:blip r:embed="rId8"/>
                  <a:srcRect/>
                  <a:stretch>
                    <a:fillRect/>
                  </a:stretch>
                </pic:blipFill>
                <pic:spPr bwMode="auto">
                  <a:xfrm>
                    <a:off x="0" y="0"/>
                    <a:ext cx="423545" cy="42545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005701"/>
    <w:multiLevelType w:val="hybridMultilevel"/>
    <w:tmpl w:val="1B7EFD9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23C9129D"/>
    <w:multiLevelType w:val="hybridMultilevel"/>
    <w:tmpl w:val="7BE8E18A"/>
    <w:lvl w:ilvl="0" w:tplc="AC2212B4">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3066082F"/>
    <w:multiLevelType w:val="hybridMultilevel"/>
    <w:tmpl w:val="665EB84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3E917942"/>
    <w:multiLevelType w:val="hybridMultilevel"/>
    <w:tmpl w:val="AAD4F7A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53EE19A6"/>
    <w:multiLevelType w:val="multilevel"/>
    <w:tmpl w:val="6E10C19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3D7526B"/>
    <w:multiLevelType w:val="hybridMultilevel"/>
    <w:tmpl w:val="BD7A65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5"/>
  </w:num>
  <w:num w:numId="4">
    <w:abstractNumId w:val="2"/>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7CDF"/>
    <w:rsid w:val="000130AD"/>
    <w:rsid w:val="0001386F"/>
    <w:rsid w:val="000152E7"/>
    <w:rsid w:val="00033B46"/>
    <w:rsid w:val="00041DCB"/>
    <w:rsid w:val="00046070"/>
    <w:rsid w:val="00050C0D"/>
    <w:rsid w:val="000511F2"/>
    <w:rsid w:val="00055BCF"/>
    <w:rsid w:val="00055DB9"/>
    <w:rsid w:val="00055F61"/>
    <w:rsid w:val="000560ED"/>
    <w:rsid w:val="00057DD3"/>
    <w:rsid w:val="00063714"/>
    <w:rsid w:val="00067F2C"/>
    <w:rsid w:val="00081F62"/>
    <w:rsid w:val="0009211F"/>
    <w:rsid w:val="000A4ED1"/>
    <w:rsid w:val="000A54C0"/>
    <w:rsid w:val="000B0659"/>
    <w:rsid w:val="000B2969"/>
    <w:rsid w:val="000B3A48"/>
    <w:rsid w:val="000B47B9"/>
    <w:rsid w:val="000C1F60"/>
    <w:rsid w:val="000C5758"/>
    <w:rsid w:val="000C7DC2"/>
    <w:rsid w:val="000D2019"/>
    <w:rsid w:val="000F01E5"/>
    <w:rsid w:val="00101F7E"/>
    <w:rsid w:val="00103D3C"/>
    <w:rsid w:val="001060C1"/>
    <w:rsid w:val="00107CC0"/>
    <w:rsid w:val="00120513"/>
    <w:rsid w:val="001260C8"/>
    <w:rsid w:val="00134F3E"/>
    <w:rsid w:val="00145128"/>
    <w:rsid w:val="00147876"/>
    <w:rsid w:val="00151E50"/>
    <w:rsid w:val="00167140"/>
    <w:rsid w:val="00184323"/>
    <w:rsid w:val="00184FBE"/>
    <w:rsid w:val="00190E3E"/>
    <w:rsid w:val="001B613D"/>
    <w:rsid w:val="001C0670"/>
    <w:rsid w:val="001C1FF8"/>
    <w:rsid w:val="001D0311"/>
    <w:rsid w:val="001E1469"/>
    <w:rsid w:val="002040BB"/>
    <w:rsid w:val="00204119"/>
    <w:rsid w:val="00217CDF"/>
    <w:rsid w:val="002323D0"/>
    <w:rsid w:val="00250A67"/>
    <w:rsid w:val="00253AD9"/>
    <w:rsid w:val="002547BC"/>
    <w:rsid w:val="00254A19"/>
    <w:rsid w:val="00270ECF"/>
    <w:rsid w:val="00275A12"/>
    <w:rsid w:val="00275A9E"/>
    <w:rsid w:val="0028343D"/>
    <w:rsid w:val="002A250C"/>
    <w:rsid w:val="002A25DE"/>
    <w:rsid w:val="002A6A3B"/>
    <w:rsid w:val="002B38B9"/>
    <w:rsid w:val="002B7DA8"/>
    <w:rsid w:val="002D1BC7"/>
    <w:rsid w:val="002D1DAF"/>
    <w:rsid w:val="002D4C05"/>
    <w:rsid w:val="002D5B9B"/>
    <w:rsid w:val="002F732B"/>
    <w:rsid w:val="00321C4F"/>
    <w:rsid w:val="00331345"/>
    <w:rsid w:val="00332FF2"/>
    <w:rsid w:val="003457E2"/>
    <w:rsid w:val="00347E48"/>
    <w:rsid w:val="00360BF0"/>
    <w:rsid w:val="00362E71"/>
    <w:rsid w:val="003653A1"/>
    <w:rsid w:val="0039222A"/>
    <w:rsid w:val="00395244"/>
    <w:rsid w:val="0039563E"/>
    <w:rsid w:val="003A20BE"/>
    <w:rsid w:val="003A48CC"/>
    <w:rsid w:val="003B6F9E"/>
    <w:rsid w:val="003D0E0F"/>
    <w:rsid w:val="003D163F"/>
    <w:rsid w:val="003D29CA"/>
    <w:rsid w:val="003D5A4F"/>
    <w:rsid w:val="003D68F5"/>
    <w:rsid w:val="003F4871"/>
    <w:rsid w:val="004117C5"/>
    <w:rsid w:val="00411C96"/>
    <w:rsid w:val="004278C7"/>
    <w:rsid w:val="00435024"/>
    <w:rsid w:val="00452777"/>
    <w:rsid w:val="00461BC3"/>
    <w:rsid w:val="00467426"/>
    <w:rsid w:val="00470976"/>
    <w:rsid w:val="00476EAD"/>
    <w:rsid w:val="00477A9C"/>
    <w:rsid w:val="00497866"/>
    <w:rsid w:val="004B279B"/>
    <w:rsid w:val="004B767D"/>
    <w:rsid w:val="004D2004"/>
    <w:rsid w:val="00500EB6"/>
    <w:rsid w:val="00513864"/>
    <w:rsid w:val="005203A5"/>
    <w:rsid w:val="005349CC"/>
    <w:rsid w:val="00536652"/>
    <w:rsid w:val="00541BCC"/>
    <w:rsid w:val="005440E2"/>
    <w:rsid w:val="00552CA9"/>
    <w:rsid w:val="00563DD0"/>
    <w:rsid w:val="00563EE0"/>
    <w:rsid w:val="00577BED"/>
    <w:rsid w:val="005803C2"/>
    <w:rsid w:val="005809CC"/>
    <w:rsid w:val="005843EB"/>
    <w:rsid w:val="005845FB"/>
    <w:rsid w:val="00585903"/>
    <w:rsid w:val="005876CD"/>
    <w:rsid w:val="00596179"/>
    <w:rsid w:val="005C0323"/>
    <w:rsid w:val="005C36D7"/>
    <w:rsid w:val="005C49C9"/>
    <w:rsid w:val="005D6088"/>
    <w:rsid w:val="005F7F22"/>
    <w:rsid w:val="006047FF"/>
    <w:rsid w:val="00617B6A"/>
    <w:rsid w:val="0063723E"/>
    <w:rsid w:val="00640436"/>
    <w:rsid w:val="00653991"/>
    <w:rsid w:val="006614F2"/>
    <w:rsid w:val="00662764"/>
    <w:rsid w:val="006665F0"/>
    <w:rsid w:val="00684787"/>
    <w:rsid w:val="006912B3"/>
    <w:rsid w:val="0069369F"/>
    <w:rsid w:val="006A12FF"/>
    <w:rsid w:val="006A738F"/>
    <w:rsid w:val="006C328B"/>
    <w:rsid w:val="006E16F8"/>
    <w:rsid w:val="006E73B9"/>
    <w:rsid w:val="006F405C"/>
    <w:rsid w:val="006F421E"/>
    <w:rsid w:val="006F43AC"/>
    <w:rsid w:val="006F5DEC"/>
    <w:rsid w:val="006F6D00"/>
    <w:rsid w:val="00701957"/>
    <w:rsid w:val="00710A24"/>
    <w:rsid w:val="00725AD5"/>
    <w:rsid w:val="0073048A"/>
    <w:rsid w:val="007452ED"/>
    <w:rsid w:val="007506EB"/>
    <w:rsid w:val="00763235"/>
    <w:rsid w:val="00765061"/>
    <w:rsid w:val="007658D6"/>
    <w:rsid w:val="00783AA7"/>
    <w:rsid w:val="00787F03"/>
    <w:rsid w:val="007A1C1E"/>
    <w:rsid w:val="007A3DF6"/>
    <w:rsid w:val="007A6B80"/>
    <w:rsid w:val="007C2B68"/>
    <w:rsid w:val="007E4AE9"/>
    <w:rsid w:val="007F224E"/>
    <w:rsid w:val="007F6C6C"/>
    <w:rsid w:val="00800CBE"/>
    <w:rsid w:val="00812DCB"/>
    <w:rsid w:val="0081449C"/>
    <w:rsid w:val="00826BEB"/>
    <w:rsid w:val="00846387"/>
    <w:rsid w:val="00853FB2"/>
    <w:rsid w:val="0086145A"/>
    <w:rsid w:val="00887BAE"/>
    <w:rsid w:val="008B3674"/>
    <w:rsid w:val="008C1F51"/>
    <w:rsid w:val="008E2959"/>
    <w:rsid w:val="008E7005"/>
    <w:rsid w:val="008E7A96"/>
    <w:rsid w:val="0090355F"/>
    <w:rsid w:val="00903DA9"/>
    <w:rsid w:val="00916139"/>
    <w:rsid w:val="00922E46"/>
    <w:rsid w:val="00923790"/>
    <w:rsid w:val="009259D7"/>
    <w:rsid w:val="00963885"/>
    <w:rsid w:val="00964C30"/>
    <w:rsid w:val="00966956"/>
    <w:rsid w:val="00970352"/>
    <w:rsid w:val="0097162C"/>
    <w:rsid w:val="00975AD3"/>
    <w:rsid w:val="009A6A8D"/>
    <w:rsid w:val="009B2AA6"/>
    <w:rsid w:val="009D62AB"/>
    <w:rsid w:val="009E08D9"/>
    <w:rsid w:val="009E4477"/>
    <w:rsid w:val="009E5B90"/>
    <w:rsid w:val="009F3012"/>
    <w:rsid w:val="00A131CF"/>
    <w:rsid w:val="00A24B4E"/>
    <w:rsid w:val="00A27B94"/>
    <w:rsid w:val="00A33158"/>
    <w:rsid w:val="00A33AA6"/>
    <w:rsid w:val="00A527B9"/>
    <w:rsid w:val="00A774CD"/>
    <w:rsid w:val="00A80A85"/>
    <w:rsid w:val="00A857FE"/>
    <w:rsid w:val="00A946AE"/>
    <w:rsid w:val="00A953F4"/>
    <w:rsid w:val="00AB2729"/>
    <w:rsid w:val="00AB49F9"/>
    <w:rsid w:val="00AE174C"/>
    <w:rsid w:val="00AF34E1"/>
    <w:rsid w:val="00B12AD6"/>
    <w:rsid w:val="00B154E6"/>
    <w:rsid w:val="00B206B6"/>
    <w:rsid w:val="00B4006B"/>
    <w:rsid w:val="00B44CA1"/>
    <w:rsid w:val="00B52640"/>
    <w:rsid w:val="00B52F44"/>
    <w:rsid w:val="00B53A44"/>
    <w:rsid w:val="00B63453"/>
    <w:rsid w:val="00B6621E"/>
    <w:rsid w:val="00B73F6B"/>
    <w:rsid w:val="00B775D0"/>
    <w:rsid w:val="00B864B2"/>
    <w:rsid w:val="00B97DEA"/>
    <w:rsid w:val="00BD46EB"/>
    <w:rsid w:val="00BE0F3A"/>
    <w:rsid w:val="00BE249A"/>
    <w:rsid w:val="00C1030E"/>
    <w:rsid w:val="00C127C2"/>
    <w:rsid w:val="00C224AD"/>
    <w:rsid w:val="00C23A5C"/>
    <w:rsid w:val="00C3264C"/>
    <w:rsid w:val="00C35A3C"/>
    <w:rsid w:val="00C42573"/>
    <w:rsid w:val="00C42BCD"/>
    <w:rsid w:val="00C42CB7"/>
    <w:rsid w:val="00C4307A"/>
    <w:rsid w:val="00C451F0"/>
    <w:rsid w:val="00C45F12"/>
    <w:rsid w:val="00C51E1E"/>
    <w:rsid w:val="00C6003D"/>
    <w:rsid w:val="00C747A3"/>
    <w:rsid w:val="00C77C61"/>
    <w:rsid w:val="00C80A09"/>
    <w:rsid w:val="00C91179"/>
    <w:rsid w:val="00C95C8A"/>
    <w:rsid w:val="00CA356B"/>
    <w:rsid w:val="00CA712D"/>
    <w:rsid w:val="00CB43AA"/>
    <w:rsid w:val="00CB65C5"/>
    <w:rsid w:val="00CB76E0"/>
    <w:rsid w:val="00CC2276"/>
    <w:rsid w:val="00CC7E2D"/>
    <w:rsid w:val="00CD4F4E"/>
    <w:rsid w:val="00CE5072"/>
    <w:rsid w:val="00CF3798"/>
    <w:rsid w:val="00CF785E"/>
    <w:rsid w:val="00D0529F"/>
    <w:rsid w:val="00D13C7F"/>
    <w:rsid w:val="00D23533"/>
    <w:rsid w:val="00D37D44"/>
    <w:rsid w:val="00D41502"/>
    <w:rsid w:val="00D4504A"/>
    <w:rsid w:val="00D52295"/>
    <w:rsid w:val="00D60C50"/>
    <w:rsid w:val="00D6451A"/>
    <w:rsid w:val="00D67832"/>
    <w:rsid w:val="00D75C0C"/>
    <w:rsid w:val="00D76EA5"/>
    <w:rsid w:val="00D80619"/>
    <w:rsid w:val="00D95D09"/>
    <w:rsid w:val="00DA4EB8"/>
    <w:rsid w:val="00DA68B3"/>
    <w:rsid w:val="00DC7AEC"/>
    <w:rsid w:val="00DD2A13"/>
    <w:rsid w:val="00DD64E1"/>
    <w:rsid w:val="00DD768B"/>
    <w:rsid w:val="00DE4CB3"/>
    <w:rsid w:val="00DE5A34"/>
    <w:rsid w:val="00DE7F9B"/>
    <w:rsid w:val="00E02C47"/>
    <w:rsid w:val="00E5130E"/>
    <w:rsid w:val="00E613BA"/>
    <w:rsid w:val="00E647D1"/>
    <w:rsid w:val="00E67204"/>
    <w:rsid w:val="00E764FA"/>
    <w:rsid w:val="00E82DEB"/>
    <w:rsid w:val="00E92831"/>
    <w:rsid w:val="00E97E0A"/>
    <w:rsid w:val="00EC40C5"/>
    <w:rsid w:val="00EE556D"/>
    <w:rsid w:val="00EE564F"/>
    <w:rsid w:val="00EF5126"/>
    <w:rsid w:val="00F0441D"/>
    <w:rsid w:val="00F04FC0"/>
    <w:rsid w:val="00F06970"/>
    <w:rsid w:val="00F16280"/>
    <w:rsid w:val="00F26883"/>
    <w:rsid w:val="00F3432E"/>
    <w:rsid w:val="00F47EE5"/>
    <w:rsid w:val="00F74880"/>
    <w:rsid w:val="00F92C65"/>
    <w:rsid w:val="00FA68FA"/>
    <w:rsid w:val="00FB4411"/>
    <w:rsid w:val="00FB7C24"/>
    <w:rsid w:val="00FD00F0"/>
    <w:rsid w:val="00FD0C66"/>
    <w:rsid w:val="00FD5518"/>
    <w:rsid w:val="00FE05B4"/>
    <w:rsid w:val="00FF0D2A"/>
    <w:rsid w:val="00FF6AF9"/>
    <w:rsid w:val="00FF759A"/>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49630C3-C258-45E0-9955-D7248F765E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CO" w:eastAsia="es-C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5061"/>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17CD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17CDF"/>
  </w:style>
  <w:style w:type="paragraph" w:styleId="Piedepgina">
    <w:name w:val="footer"/>
    <w:basedOn w:val="Normal"/>
    <w:link w:val="PiedepginaCar"/>
    <w:uiPriority w:val="99"/>
    <w:unhideWhenUsed/>
    <w:rsid w:val="00217CD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17CDF"/>
  </w:style>
  <w:style w:type="paragraph" w:styleId="Textodeglobo">
    <w:name w:val="Balloon Text"/>
    <w:basedOn w:val="Normal"/>
    <w:link w:val="TextodegloboCar"/>
    <w:uiPriority w:val="99"/>
    <w:semiHidden/>
    <w:unhideWhenUsed/>
    <w:rsid w:val="00EF5126"/>
    <w:pPr>
      <w:spacing w:after="0" w:line="240" w:lineRule="auto"/>
    </w:pPr>
    <w:rPr>
      <w:rFonts w:ascii="Tahoma" w:hAnsi="Tahoma"/>
      <w:sz w:val="16"/>
      <w:szCs w:val="16"/>
    </w:rPr>
  </w:style>
  <w:style w:type="character" w:customStyle="1" w:styleId="TextodegloboCar">
    <w:name w:val="Texto de globo Car"/>
    <w:link w:val="Textodeglobo"/>
    <w:uiPriority w:val="99"/>
    <w:semiHidden/>
    <w:rsid w:val="00EF5126"/>
    <w:rPr>
      <w:rFonts w:ascii="Tahoma" w:hAnsi="Tahoma" w:cs="Tahoma"/>
      <w:sz w:val="16"/>
      <w:szCs w:val="16"/>
    </w:rPr>
  </w:style>
  <w:style w:type="paragraph" w:styleId="NormalWeb">
    <w:name w:val="Normal (Web)"/>
    <w:basedOn w:val="Normal"/>
    <w:uiPriority w:val="99"/>
    <w:semiHidden/>
    <w:unhideWhenUsed/>
    <w:rsid w:val="00254A19"/>
    <w:pPr>
      <w:spacing w:before="100" w:beforeAutospacing="1" w:after="100" w:afterAutospacing="1" w:line="240" w:lineRule="auto"/>
    </w:pPr>
    <w:rPr>
      <w:rFonts w:ascii="Times New Roman" w:eastAsia="Times New Roman" w:hAnsi="Times New Roman"/>
      <w:sz w:val="24"/>
      <w:szCs w:val="24"/>
      <w:lang w:eastAsia="es-CO"/>
    </w:rPr>
  </w:style>
  <w:style w:type="paragraph" w:customStyle="1" w:styleId="ecxmsonormal">
    <w:name w:val="ecxmsonormal"/>
    <w:basedOn w:val="Normal"/>
    <w:rsid w:val="00887BAE"/>
    <w:pPr>
      <w:spacing w:after="324" w:line="240" w:lineRule="auto"/>
    </w:pPr>
    <w:rPr>
      <w:rFonts w:ascii="Times New Roman" w:eastAsia="Times New Roman" w:hAnsi="Times New Roman"/>
      <w:sz w:val="24"/>
      <w:szCs w:val="24"/>
      <w:lang w:eastAsia="es-CO"/>
    </w:rPr>
  </w:style>
  <w:style w:type="character" w:customStyle="1" w:styleId="apple-converted-space">
    <w:name w:val="apple-converted-space"/>
    <w:basedOn w:val="Fuentedeprrafopredeter"/>
    <w:rsid w:val="006E16F8"/>
  </w:style>
  <w:style w:type="paragraph" w:styleId="Textoindependiente">
    <w:name w:val="Body Text"/>
    <w:basedOn w:val="Normal"/>
    <w:link w:val="TextoindependienteCar"/>
    <w:uiPriority w:val="99"/>
    <w:rsid w:val="002323D0"/>
    <w:pPr>
      <w:widowControl w:val="0"/>
      <w:autoSpaceDE w:val="0"/>
      <w:autoSpaceDN w:val="0"/>
      <w:adjustRightInd w:val="0"/>
      <w:spacing w:after="0" w:line="480" w:lineRule="auto"/>
      <w:jc w:val="both"/>
    </w:pPr>
    <w:rPr>
      <w:rFonts w:ascii="Arial" w:eastAsia="Times New Roman" w:hAnsi="Arial" w:cs="Arial"/>
      <w:sz w:val="24"/>
      <w:szCs w:val="24"/>
      <w:lang w:val="es-ES" w:eastAsia="es-ES"/>
    </w:rPr>
  </w:style>
  <w:style w:type="character" w:customStyle="1" w:styleId="TextoindependienteCar">
    <w:name w:val="Texto independiente Car"/>
    <w:basedOn w:val="Fuentedeprrafopredeter"/>
    <w:link w:val="Textoindependiente"/>
    <w:uiPriority w:val="99"/>
    <w:rsid w:val="002323D0"/>
    <w:rPr>
      <w:rFonts w:ascii="Arial" w:eastAsia="Times New Roman" w:hAnsi="Arial" w:cs="Arial"/>
      <w:sz w:val="24"/>
      <w:szCs w:val="24"/>
      <w:lang w:val="es-ES" w:eastAsia="es-ES"/>
    </w:rPr>
  </w:style>
  <w:style w:type="paragraph" w:customStyle="1" w:styleId="contenido">
    <w:name w:val="contenido"/>
    <w:basedOn w:val="Normal"/>
    <w:rsid w:val="00275A12"/>
    <w:pPr>
      <w:spacing w:before="100" w:beforeAutospacing="1" w:after="100" w:afterAutospacing="1" w:line="240" w:lineRule="auto"/>
    </w:pPr>
    <w:rPr>
      <w:rFonts w:ascii="Times New Roman" w:eastAsia="Times New Roman" w:hAnsi="Times New Roman"/>
      <w:sz w:val="24"/>
      <w:szCs w:val="24"/>
      <w:lang w:eastAsia="es-CO"/>
    </w:rPr>
  </w:style>
  <w:style w:type="character" w:styleId="Hipervnculo">
    <w:name w:val="Hyperlink"/>
    <w:basedOn w:val="Fuentedeprrafopredeter"/>
    <w:uiPriority w:val="99"/>
    <w:unhideWhenUsed/>
    <w:rsid w:val="00B6621E"/>
    <w:rPr>
      <w:color w:val="0000FF"/>
      <w:u w:val="single"/>
    </w:rPr>
  </w:style>
  <w:style w:type="paragraph" w:styleId="Prrafodelista">
    <w:name w:val="List Paragraph"/>
    <w:basedOn w:val="Normal"/>
    <w:uiPriority w:val="34"/>
    <w:qFormat/>
    <w:rsid w:val="008B3674"/>
    <w:pPr>
      <w:ind w:left="720"/>
      <w:contextualSpacing/>
    </w:pPr>
  </w:style>
  <w:style w:type="paragraph" w:styleId="Textonotapie">
    <w:name w:val="footnote text"/>
    <w:basedOn w:val="Normal"/>
    <w:link w:val="TextonotapieCar"/>
    <w:rsid w:val="00AF34E1"/>
    <w:pPr>
      <w:spacing w:after="0" w:line="240" w:lineRule="auto"/>
    </w:pPr>
    <w:rPr>
      <w:rFonts w:eastAsia="Times New Roman"/>
      <w:sz w:val="20"/>
      <w:szCs w:val="20"/>
      <w:lang w:val="es-ES" w:eastAsia="es-ES"/>
    </w:rPr>
  </w:style>
  <w:style w:type="character" w:customStyle="1" w:styleId="TextonotapieCar">
    <w:name w:val="Texto nota pie Car"/>
    <w:basedOn w:val="Fuentedeprrafopredeter"/>
    <w:link w:val="Textonotapie"/>
    <w:uiPriority w:val="99"/>
    <w:rsid w:val="00AF34E1"/>
    <w:rPr>
      <w:rFonts w:eastAsia="Times New Roman"/>
      <w:lang w:val="es-ES" w:eastAsia="es-ES"/>
    </w:rPr>
  </w:style>
  <w:style w:type="character" w:styleId="Refdenotaalpie">
    <w:name w:val="footnote reference"/>
    <w:basedOn w:val="Fuentedeprrafopredeter"/>
    <w:rsid w:val="00AF34E1"/>
    <w:rPr>
      <w:rFonts w:cs="Times New Roman"/>
      <w:vertAlign w:val="superscript"/>
    </w:rPr>
  </w:style>
  <w:style w:type="paragraph" w:styleId="HTMLconformatoprevio">
    <w:name w:val="HTML Preformatted"/>
    <w:basedOn w:val="Normal"/>
    <w:link w:val="HTMLconformatoprevioCar"/>
    <w:uiPriority w:val="99"/>
    <w:unhideWhenUsed/>
    <w:rsid w:val="00B400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CO"/>
    </w:rPr>
  </w:style>
  <w:style w:type="character" w:customStyle="1" w:styleId="HTMLconformatoprevioCar">
    <w:name w:val="HTML con formato previo Car"/>
    <w:basedOn w:val="Fuentedeprrafopredeter"/>
    <w:link w:val="HTMLconformatoprevio"/>
    <w:uiPriority w:val="99"/>
    <w:rsid w:val="00B4006B"/>
    <w:rPr>
      <w:rFonts w:ascii="Courier New" w:eastAsia="Times New Roman" w:hAnsi="Courier New" w:cs="Courier New"/>
    </w:rPr>
  </w:style>
  <w:style w:type="character" w:styleId="Refdecomentario">
    <w:name w:val="annotation reference"/>
    <w:basedOn w:val="Fuentedeprrafopredeter"/>
    <w:uiPriority w:val="99"/>
    <w:semiHidden/>
    <w:unhideWhenUsed/>
    <w:rsid w:val="009F3012"/>
    <w:rPr>
      <w:sz w:val="16"/>
      <w:szCs w:val="16"/>
    </w:rPr>
  </w:style>
  <w:style w:type="paragraph" w:styleId="Textocomentario">
    <w:name w:val="annotation text"/>
    <w:basedOn w:val="Normal"/>
    <w:link w:val="TextocomentarioCar"/>
    <w:uiPriority w:val="99"/>
    <w:semiHidden/>
    <w:unhideWhenUsed/>
    <w:rsid w:val="009F301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9F3012"/>
    <w:rPr>
      <w:lang w:eastAsia="en-US"/>
    </w:rPr>
  </w:style>
  <w:style w:type="paragraph" w:styleId="Asuntodelcomentario">
    <w:name w:val="annotation subject"/>
    <w:basedOn w:val="Textocomentario"/>
    <w:next w:val="Textocomentario"/>
    <w:link w:val="AsuntodelcomentarioCar"/>
    <w:uiPriority w:val="99"/>
    <w:semiHidden/>
    <w:unhideWhenUsed/>
    <w:rsid w:val="009F3012"/>
    <w:rPr>
      <w:b/>
      <w:bCs/>
    </w:rPr>
  </w:style>
  <w:style w:type="character" w:customStyle="1" w:styleId="AsuntodelcomentarioCar">
    <w:name w:val="Asunto del comentario Car"/>
    <w:basedOn w:val="TextocomentarioCar"/>
    <w:link w:val="Asuntodelcomentario"/>
    <w:uiPriority w:val="99"/>
    <w:semiHidden/>
    <w:rsid w:val="009F3012"/>
    <w:rPr>
      <w:b/>
      <w:bCs/>
      <w:lang w:eastAsia="en-US"/>
    </w:rPr>
  </w:style>
  <w:style w:type="paragraph" w:customStyle="1" w:styleId="p6">
    <w:name w:val="p6"/>
    <w:basedOn w:val="Normal"/>
    <w:rsid w:val="006614F2"/>
    <w:pPr>
      <w:widowControl w:val="0"/>
      <w:tabs>
        <w:tab w:val="left" w:pos="700"/>
      </w:tabs>
      <w:autoSpaceDE w:val="0"/>
      <w:autoSpaceDN w:val="0"/>
      <w:adjustRightInd w:val="0"/>
      <w:spacing w:after="0" w:line="240" w:lineRule="atLeast"/>
      <w:ind w:left="720" w:hanging="720"/>
    </w:pPr>
    <w:rPr>
      <w:rFonts w:ascii="Times New Roman" w:eastAsia="Times New Roman" w:hAnsi="Times New Roman"/>
      <w:sz w:val="24"/>
      <w:szCs w:val="24"/>
      <w:lang w:val="es-ES" w:eastAsia="es-ES"/>
    </w:rPr>
  </w:style>
  <w:style w:type="character" w:styleId="Textoennegrita">
    <w:name w:val="Strong"/>
    <w:basedOn w:val="Fuentedeprrafopredeter"/>
    <w:uiPriority w:val="22"/>
    <w:qFormat/>
    <w:rsid w:val="00CB43AA"/>
    <w:rPr>
      <w:b/>
      <w:bCs/>
    </w:rPr>
  </w:style>
  <w:style w:type="character" w:styleId="nfasis">
    <w:name w:val="Emphasis"/>
    <w:basedOn w:val="Fuentedeprrafopredeter"/>
    <w:uiPriority w:val="20"/>
    <w:qFormat/>
    <w:rsid w:val="00CB43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3495175">
      <w:bodyDiv w:val="1"/>
      <w:marLeft w:val="0"/>
      <w:marRight w:val="0"/>
      <w:marTop w:val="0"/>
      <w:marBottom w:val="0"/>
      <w:divBdr>
        <w:top w:val="none" w:sz="0" w:space="0" w:color="auto"/>
        <w:left w:val="none" w:sz="0" w:space="0" w:color="auto"/>
        <w:bottom w:val="none" w:sz="0" w:space="0" w:color="auto"/>
        <w:right w:val="none" w:sz="0" w:space="0" w:color="auto"/>
      </w:divBdr>
    </w:div>
    <w:div w:id="782921754">
      <w:bodyDiv w:val="1"/>
      <w:marLeft w:val="0"/>
      <w:marRight w:val="0"/>
      <w:marTop w:val="0"/>
      <w:marBottom w:val="0"/>
      <w:divBdr>
        <w:top w:val="none" w:sz="0" w:space="0" w:color="auto"/>
        <w:left w:val="none" w:sz="0" w:space="0" w:color="auto"/>
        <w:bottom w:val="none" w:sz="0" w:space="0" w:color="auto"/>
        <w:right w:val="none" w:sz="0" w:space="0" w:color="auto"/>
      </w:divBdr>
    </w:div>
    <w:div w:id="913705637">
      <w:bodyDiv w:val="1"/>
      <w:marLeft w:val="0"/>
      <w:marRight w:val="0"/>
      <w:marTop w:val="0"/>
      <w:marBottom w:val="0"/>
      <w:divBdr>
        <w:top w:val="none" w:sz="0" w:space="0" w:color="auto"/>
        <w:left w:val="none" w:sz="0" w:space="0" w:color="auto"/>
        <w:bottom w:val="none" w:sz="0" w:space="0" w:color="auto"/>
        <w:right w:val="none" w:sz="0" w:space="0" w:color="auto"/>
      </w:divBdr>
    </w:div>
    <w:div w:id="1093626582">
      <w:bodyDiv w:val="1"/>
      <w:marLeft w:val="0"/>
      <w:marRight w:val="0"/>
      <w:marTop w:val="0"/>
      <w:marBottom w:val="0"/>
      <w:divBdr>
        <w:top w:val="none" w:sz="0" w:space="0" w:color="auto"/>
        <w:left w:val="none" w:sz="0" w:space="0" w:color="auto"/>
        <w:bottom w:val="none" w:sz="0" w:space="0" w:color="auto"/>
        <w:right w:val="none" w:sz="0" w:space="0" w:color="auto"/>
      </w:divBdr>
    </w:div>
    <w:div w:id="1119183599">
      <w:bodyDiv w:val="1"/>
      <w:marLeft w:val="0"/>
      <w:marRight w:val="0"/>
      <w:marTop w:val="0"/>
      <w:marBottom w:val="0"/>
      <w:divBdr>
        <w:top w:val="none" w:sz="0" w:space="0" w:color="auto"/>
        <w:left w:val="none" w:sz="0" w:space="0" w:color="auto"/>
        <w:bottom w:val="none" w:sz="0" w:space="0" w:color="auto"/>
        <w:right w:val="none" w:sz="0" w:space="0" w:color="auto"/>
      </w:divBdr>
    </w:div>
    <w:div w:id="1262253501">
      <w:bodyDiv w:val="1"/>
      <w:marLeft w:val="0"/>
      <w:marRight w:val="0"/>
      <w:marTop w:val="0"/>
      <w:marBottom w:val="0"/>
      <w:divBdr>
        <w:top w:val="none" w:sz="0" w:space="0" w:color="auto"/>
        <w:left w:val="none" w:sz="0" w:space="0" w:color="auto"/>
        <w:bottom w:val="none" w:sz="0" w:space="0" w:color="auto"/>
        <w:right w:val="none" w:sz="0" w:space="0" w:color="auto"/>
      </w:divBdr>
    </w:div>
    <w:div w:id="1990478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manybeck@hotmail.com" TargetMode="External"/><Relationship Id="rId3" Type="http://schemas.openxmlformats.org/officeDocument/2006/relationships/settings" Target="settings.xml"/><Relationship Id="rId7" Type="http://schemas.openxmlformats.org/officeDocument/2006/relationships/hyperlink" Target="mailto:adriaprz@hot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8" Type="http://schemas.openxmlformats.org/officeDocument/2006/relationships/image" Target="media/image8.emf"/><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10</Pages>
  <Words>3689</Words>
  <Characters>20292</Characters>
  <Application>Microsoft Office Word</Application>
  <DocSecurity>0</DocSecurity>
  <Lines>169</Lines>
  <Paragraphs>47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23934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ADRIANA</cp:lastModifiedBy>
  <cp:revision>7</cp:revision>
  <cp:lastPrinted>2014-12-18T06:27:00Z</cp:lastPrinted>
  <dcterms:created xsi:type="dcterms:W3CDTF">2016-08-27T00:49:00Z</dcterms:created>
  <dcterms:modified xsi:type="dcterms:W3CDTF">2016-08-31T12:01:00Z</dcterms:modified>
</cp:coreProperties>
</file>